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8A" w:rsidRDefault="00A012B9">
      <w:r>
        <w:rPr>
          <w:noProof/>
          <w:lang w:eastAsia="ru-RU"/>
        </w:rPr>
        <w:drawing>
          <wp:inline distT="0" distB="0" distL="0" distR="0">
            <wp:extent cx="5937373" cy="8360229"/>
            <wp:effectExtent l="0" t="0" r="6350" b="3175"/>
            <wp:docPr id="1" name="Рисунок 1" descr="C:\Users\Юрий Иванович\Desktop\Downloads\2022-03-14_13-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 Иванович\Desktop\Downloads\2022-03-14_13-13-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7" cy="8360066"/>
                    </a:xfrm>
                    <a:prstGeom prst="rect">
                      <a:avLst/>
                    </a:prstGeom>
                    <a:noFill/>
                    <a:ln>
                      <a:noFill/>
                    </a:ln>
                  </pic:spPr>
                </pic:pic>
              </a:graphicData>
            </a:graphic>
          </wp:inline>
        </w:drawing>
      </w:r>
    </w:p>
    <w:p w:rsidR="00A012B9" w:rsidRDefault="00A012B9"/>
    <w:p w:rsidR="00A012B9" w:rsidRDefault="00A012B9"/>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12B9">
        <w:rPr>
          <w:rFonts w:ascii="Times New Roman" w:eastAsia="Times New Roman" w:hAnsi="Times New Roman" w:cs="Times New Roman"/>
          <w:b/>
          <w:sz w:val="28"/>
          <w:szCs w:val="28"/>
          <w:lang w:eastAsia="ru-RU"/>
        </w:rPr>
        <w:lastRenderedPageBreak/>
        <w:t>СОДЕРЖАНИЕ ПРОГРАММЫ:</w:t>
      </w:r>
    </w:p>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firstLine="567"/>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46"/>
        <w:gridCol w:w="7473"/>
        <w:gridCol w:w="868"/>
      </w:tblGrid>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val="en-US" w:eastAsia="ru-RU"/>
              </w:rPr>
              <w:t>I</w:t>
            </w:r>
            <w:r w:rsidRPr="00A012B9">
              <w:rPr>
                <w:rFonts w:ascii="Times New Roman" w:eastAsia="Times New Roman" w:hAnsi="Times New Roman" w:cs="Times New Roman"/>
                <w:sz w:val="28"/>
                <w:szCs w:val="28"/>
                <w:lang w:eastAsia="ru-RU"/>
              </w:rPr>
              <w:t>.</w:t>
            </w:r>
          </w:p>
        </w:tc>
        <w:tc>
          <w:tcPr>
            <w:tcW w:w="7473" w:type="dxa"/>
          </w:tcPr>
          <w:p w:rsidR="00A012B9" w:rsidRPr="00A012B9" w:rsidRDefault="00A012B9" w:rsidP="00A012B9">
            <w:pPr>
              <w:widowControl w:val="0"/>
              <w:spacing w:after="0" w:line="240" w:lineRule="auto"/>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ПОЯСНИТЕЛЬНАЯ ЗАПИСКА……………………...………</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w:t>
            </w: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1.1.</w:t>
            </w:r>
            <w:r w:rsidRPr="00A012B9">
              <w:rPr>
                <w:rFonts w:ascii="Times New Roman" w:eastAsia="Times New Roman" w:hAnsi="Times New Roman" w:cs="Times New Roman"/>
                <w:sz w:val="28"/>
                <w:szCs w:val="28"/>
                <w:lang w:eastAsia="ru-RU"/>
              </w:rPr>
              <w:tab/>
              <w:t>Введение…………………………………………………</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1.2.</w:t>
            </w:r>
            <w:r w:rsidRPr="00A012B9">
              <w:rPr>
                <w:rFonts w:ascii="Times New Roman" w:eastAsia="Times New Roman" w:hAnsi="Times New Roman" w:cs="Times New Roman"/>
                <w:sz w:val="28"/>
                <w:szCs w:val="28"/>
                <w:lang w:eastAsia="ru-RU"/>
              </w:rPr>
              <w:tab/>
              <w:t>Характеристика вида спорта……………………………</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5</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1.3.</w:t>
            </w:r>
            <w:r w:rsidRPr="00A012B9">
              <w:rPr>
                <w:rFonts w:ascii="Times New Roman" w:eastAsia="Times New Roman" w:hAnsi="Times New Roman" w:cs="Times New Roman"/>
                <w:sz w:val="28"/>
                <w:szCs w:val="28"/>
                <w:lang w:eastAsia="ru-RU"/>
              </w:rPr>
              <w:tab/>
              <w:t>Специфика организации тренировочного процесса. Структура системы многолетней подготовки в Учреждении.</w:t>
            </w:r>
          </w:p>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6</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r w:rsidRPr="00A012B9">
              <w:rPr>
                <w:rFonts w:ascii="Times New Roman" w:eastAsia="Times New Roman" w:hAnsi="Times New Roman" w:cs="Times New Roman"/>
                <w:sz w:val="28"/>
                <w:szCs w:val="28"/>
                <w:lang w:val="en-US" w:eastAsia="ru-RU"/>
              </w:rPr>
              <w:t>II.</w:t>
            </w: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val="en-US" w:eastAsia="ru-RU"/>
              </w:rPr>
            </w:pPr>
            <w:r w:rsidRPr="00A012B9">
              <w:rPr>
                <w:rFonts w:ascii="Times New Roman" w:eastAsia="Times New Roman" w:hAnsi="Times New Roman" w:cs="Times New Roman"/>
                <w:sz w:val="28"/>
                <w:szCs w:val="28"/>
                <w:lang w:eastAsia="ru-RU"/>
              </w:rPr>
              <w:t>НОРМАТИВНАЯ ЧАСТЬ ПРОГРАММЫ</w:t>
            </w:r>
            <w:r w:rsidRPr="00A012B9">
              <w:rPr>
                <w:rFonts w:ascii="Times New Roman" w:eastAsia="Times New Roman" w:hAnsi="Times New Roman" w:cs="Times New Roman"/>
                <w:sz w:val="28"/>
                <w:szCs w:val="28"/>
                <w:lang w:val="en-US" w:eastAsia="ru-RU"/>
              </w:rPr>
              <w:t>………………..</w:t>
            </w:r>
            <w:r w:rsidRPr="00A012B9">
              <w:rPr>
                <w:rFonts w:ascii="Times New Roman" w:eastAsia="Times New Roman" w:hAnsi="Times New Roman" w:cs="Times New Roman"/>
                <w:sz w:val="28"/>
                <w:szCs w:val="28"/>
                <w:lang w:eastAsia="ru-RU"/>
              </w:rPr>
              <w:t>…</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12</w:t>
            </w:r>
          </w:p>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2.1.</w:t>
            </w:r>
            <w:r w:rsidRPr="00A012B9">
              <w:rPr>
                <w:rFonts w:ascii="Times New Roman" w:eastAsia="Times New Roman" w:hAnsi="Times New Roman" w:cs="Times New Roman"/>
                <w:sz w:val="28"/>
                <w:szCs w:val="28"/>
                <w:lang w:eastAsia="ru-RU"/>
              </w:rPr>
              <w:tab/>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в Учреждении……………………..…….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12</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2.2.</w:t>
            </w:r>
            <w:r w:rsidRPr="00A012B9">
              <w:rPr>
                <w:rFonts w:ascii="Times New Roman" w:eastAsia="Times New Roman" w:hAnsi="Times New Roman" w:cs="Times New Roman"/>
                <w:sz w:val="28"/>
                <w:szCs w:val="28"/>
                <w:lang w:eastAsia="ru-RU"/>
              </w:rPr>
              <w:tab/>
              <w:t>Соотношение объемов тренировочного процесса по видам спортивной подготовки на этапах спортивной подготовки в Учреждении…………………………………………...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13</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2.3.</w:t>
            </w:r>
            <w:r w:rsidRPr="00A012B9">
              <w:rPr>
                <w:rFonts w:ascii="Times New Roman" w:eastAsia="Times New Roman" w:hAnsi="Times New Roman" w:cs="Times New Roman"/>
                <w:sz w:val="28"/>
                <w:szCs w:val="28"/>
                <w:lang w:eastAsia="ru-RU"/>
              </w:rPr>
              <w:tab/>
              <w:t>Планируемые показатели соревновательной деятельности по виду спорта в Учреждении…………………………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13</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2.4.</w:t>
            </w:r>
            <w:r w:rsidRPr="00A012B9">
              <w:rPr>
                <w:rFonts w:ascii="Times New Roman" w:eastAsia="Times New Roman" w:hAnsi="Times New Roman" w:cs="Times New Roman"/>
                <w:sz w:val="28"/>
                <w:szCs w:val="28"/>
                <w:lang w:eastAsia="ru-RU"/>
              </w:rPr>
              <w:tab/>
              <w:t>Режимы тренировочной работы в Учреждении……….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14</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2.5.</w:t>
            </w:r>
            <w:r w:rsidRPr="00A012B9">
              <w:rPr>
                <w:rFonts w:ascii="Times New Roman" w:eastAsia="Times New Roman" w:hAnsi="Times New Roman" w:cs="Times New Roman"/>
                <w:sz w:val="28"/>
                <w:szCs w:val="28"/>
                <w:lang w:eastAsia="ru-RU"/>
              </w:rPr>
              <w:tab/>
              <w:t>Медицинские, возрастные и психофизические требования к лицам, проходящим спортивную подготовку……..</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15</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val="en-US" w:eastAsia="ru-RU"/>
              </w:rPr>
              <w:t>2.6.</w:t>
            </w:r>
            <w:r w:rsidRPr="00A012B9">
              <w:rPr>
                <w:rFonts w:ascii="Times New Roman" w:eastAsia="Times New Roman" w:hAnsi="Times New Roman" w:cs="Times New Roman"/>
                <w:sz w:val="28"/>
                <w:szCs w:val="28"/>
                <w:lang w:val="en-US" w:eastAsia="ru-RU"/>
              </w:rPr>
              <w:tab/>
            </w:r>
            <w:proofErr w:type="spellStart"/>
            <w:r w:rsidRPr="00A012B9">
              <w:rPr>
                <w:rFonts w:ascii="Times New Roman" w:eastAsia="Times New Roman" w:hAnsi="Times New Roman" w:cs="Times New Roman"/>
                <w:sz w:val="28"/>
                <w:szCs w:val="28"/>
                <w:lang w:val="en-US" w:eastAsia="ru-RU"/>
              </w:rPr>
              <w:t>Предельные</w:t>
            </w:r>
            <w:proofErr w:type="spellEnd"/>
            <w:r w:rsidRPr="00A012B9">
              <w:rPr>
                <w:rFonts w:ascii="Times New Roman" w:eastAsia="Times New Roman" w:hAnsi="Times New Roman" w:cs="Times New Roman"/>
                <w:sz w:val="28"/>
                <w:szCs w:val="28"/>
                <w:lang w:val="en-US" w:eastAsia="ru-RU"/>
              </w:rPr>
              <w:t xml:space="preserve"> </w:t>
            </w:r>
            <w:proofErr w:type="spellStart"/>
            <w:r w:rsidRPr="00A012B9">
              <w:rPr>
                <w:rFonts w:ascii="Times New Roman" w:eastAsia="Times New Roman" w:hAnsi="Times New Roman" w:cs="Times New Roman"/>
                <w:sz w:val="28"/>
                <w:szCs w:val="28"/>
                <w:lang w:val="en-US" w:eastAsia="ru-RU"/>
              </w:rPr>
              <w:t>тренировочные</w:t>
            </w:r>
            <w:proofErr w:type="spellEnd"/>
            <w:r w:rsidRPr="00A012B9">
              <w:rPr>
                <w:rFonts w:ascii="Times New Roman" w:eastAsia="Times New Roman" w:hAnsi="Times New Roman" w:cs="Times New Roman"/>
                <w:sz w:val="28"/>
                <w:szCs w:val="28"/>
                <w:lang w:val="en-US" w:eastAsia="ru-RU"/>
              </w:rPr>
              <w:t xml:space="preserve"> </w:t>
            </w:r>
            <w:proofErr w:type="spellStart"/>
            <w:r w:rsidRPr="00A012B9">
              <w:rPr>
                <w:rFonts w:ascii="Times New Roman" w:eastAsia="Times New Roman" w:hAnsi="Times New Roman" w:cs="Times New Roman"/>
                <w:sz w:val="28"/>
                <w:szCs w:val="28"/>
                <w:lang w:val="en-US" w:eastAsia="ru-RU"/>
              </w:rPr>
              <w:t>нагрузки</w:t>
            </w:r>
            <w:proofErr w:type="spellEnd"/>
            <w:r w:rsidRPr="00A012B9">
              <w:rPr>
                <w:rFonts w:ascii="Times New Roman" w:eastAsia="Times New Roman" w:hAnsi="Times New Roman" w:cs="Times New Roman"/>
                <w:sz w:val="28"/>
                <w:szCs w:val="28"/>
                <w:lang w:val="en-US" w:eastAsia="ru-RU"/>
              </w:rPr>
              <w:t>…</w:t>
            </w:r>
            <w:r w:rsidRPr="00A012B9">
              <w:rPr>
                <w:rFonts w:ascii="Times New Roman" w:eastAsia="Times New Roman" w:hAnsi="Times New Roman" w:cs="Times New Roman"/>
                <w:sz w:val="28"/>
                <w:szCs w:val="28"/>
                <w:lang w:eastAsia="ru-RU"/>
              </w:rPr>
              <w:t>……………….</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15</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2.7.</w:t>
            </w:r>
            <w:r w:rsidRPr="00A012B9">
              <w:rPr>
                <w:rFonts w:ascii="Times New Roman" w:eastAsia="Times New Roman" w:hAnsi="Times New Roman" w:cs="Times New Roman"/>
                <w:sz w:val="28"/>
                <w:szCs w:val="28"/>
                <w:lang w:eastAsia="ru-RU"/>
              </w:rPr>
              <w:tab/>
              <w:t>Требования к экипировке, спортивному инвентарю и оборудованию………………………………………………......</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18</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2.8.</w:t>
            </w:r>
            <w:r w:rsidRPr="00A012B9">
              <w:rPr>
                <w:rFonts w:ascii="Times New Roman" w:eastAsia="Times New Roman" w:hAnsi="Times New Roman" w:cs="Times New Roman"/>
                <w:sz w:val="28"/>
                <w:szCs w:val="28"/>
                <w:lang w:eastAsia="ru-RU"/>
              </w:rPr>
              <w:tab/>
              <w:t>Требования к количественному и качественному составу групп подготовки в Учреждении………………………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20</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2.9.</w:t>
            </w:r>
            <w:r w:rsidRPr="00A012B9">
              <w:rPr>
                <w:rFonts w:ascii="Times New Roman" w:eastAsia="Times New Roman" w:hAnsi="Times New Roman" w:cs="Times New Roman"/>
                <w:sz w:val="28"/>
                <w:szCs w:val="28"/>
                <w:lang w:eastAsia="ru-RU"/>
              </w:rPr>
              <w:tab/>
              <w:t>Индивидуальная спортивная подготовка по Программе ………………………………………………..........................</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21</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2.10.</w:t>
            </w:r>
            <w:r w:rsidRPr="00A012B9">
              <w:rPr>
                <w:rFonts w:ascii="Times New Roman" w:eastAsia="Times New Roman" w:hAnsi="Times New Roman" w:cs="Times New Roman"/>
                <w:sz w:val="28"/>
                <w:szCs w:val="28"/>
                <w:lang w:eastAsia="ru-RU"/>
              </w:rPr>
              <w:tab/>
              <w:t>Структура годичного цикла спортивной подготовки в Учреждении…………………………………………………….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22</w:t>
            </w: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r w:rsidRPr="00A012B9">
              <w:rPr>
                <w:rFonts w:ascii="Times New Roman" w:eastAsia="Times New Roman" w:hAnsi="Times New Roman" w:cs="Times New Roman"/>
                <w:sz w:val="28"/>
                <w:szCs w:val="28"/>
                <w:lang w:val="en-US" w:eastAsia="ru-RU"/>
              </w:rPr>
              <w:t>III.</w:t>
            </w:r>
          </w:p>
        </w:tc>
        <w:tc>
          <w:tcPr>
            <w:tcW w:w="7473" w:type="dxa"/>
          </w:tcPr>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МЕТОДИЧЕСКАЯ ЧАСТЬ ПРОГРАММЫ</w:t>
            </w:r>
            <w:r w:rsidRPr="00A012B9">
              <w:rPr>
                <w:rFonts w:ascii="Times New Roman" w:eastAsia="Times New Roman" w:hAnsi="Times New Roman" w:cs="Times New Roman"/>
                <w:sz w:val="28"/>
                <w:szCs w:val="28"/>
                <w:lang w:val="en-US" w:eastAsia="ru-RU"/>
              </w:rPr>
              <w:t>…………………</w:t>
            </w:r>
            <w:r w:rsidRPr="00A012B9">
              <w:rPr>
                <w:rFonts w:ascii="Times New Roman" w:eastAsia="Times New Roman" w:hAnsi="Times New Roman" w:cs="Times New Roman"/>
                <w:sz w:val="28"/>
                <w:szCs w:val="28"/>
                <w:lang w:eastAsia="ru-RU"/>
              </w:rPr>
              <w:t>.</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25</w:t>
            </w:r>
          </w:p>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3.1.</w:t>
            </w:r>
            <w:r w:rsidRPr="00A012B9">
              <w:rPr>
                <w:rFonts w:ascii="Times New Roman" w:eastAsia="Times New Roman" w:hAnsi="Times New Roman" w:cs="Times New Roman"/>
                <w:sz w:val="28"/>
                <w:szCs w:val="28"/>
                <w:lang w:eastAsia="ru-RU"/>
              </w:rPr>
              <w:tab/>
              <w:t xml:space="preserve">Особенности спортивной подготовки на этапах в рамках </w:t>
            </w:r>
            <w:r w:rsidRPr="00A012B9">
              <w:rPr>
                <w:rFonts w:ascii="Times New Roman" w:eastAsia="Times New Roman" w:hAnsi="Times New Roman" w:cs="Times New Roman"/>
                <w:sz w:val="28"/>
                <w:szCs w:val="28"/>
                <w:lang w:eastAsia="ru-RU"/>
              </w:rPr>
              <w:lastRenderedPageBreak/>
              <w:t>Программы…………………………………………………</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25</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3.2.</w:t>
            </w:r>
            <w:r w:rsidRPr="00A012B9">
              <w:rPr>
                <w:rFonts w:ascii="Times New Roman" w:eastAsia="Times New Roman" w:hAnsi="Times New Roman" w:cs="Times New Roman"/>
                <w:sz w:val="28"/>
                <w:szCs w:val="28"/>
                <w:lang w:eastAsia="ru-RU"/>
              </w:rPr>
              <w:tab/>
              <w:t>Общие рекомендации по проведению тренировочных занятий …………………………………………………………</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28</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3.3.</w:t>
            </w:r>
            <w:r w:rsidRPr="00A012B9">
              <w:rPr>
                <w:rFonts w:ascii="Times New Roman" w:eastAsia="Times New Roman" w:hAnsi="Times New Roman" w:cs="Times New Roman"/>
                <w:sz w:val="28"/>
                <w:szCs w:val="28"/>
                <w:lang w:eastAsia="ru-RU"/>
              </w:rPr>
              <w:tab/>
              <w:t>Требования к технике безопасности в условиях тренировочных занятий и соревнований…………………….…..</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30</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3.4.</w:t>
            </w:r>
            <w:r w:rsidRPr="00A012B9">
              <w:rPr>
                <w:rFonts w:ascii="Times New Roman" w:eastAsia="Times New Roman" w:hAnsi="Times New Roman" w:cs="Times New Roman"/>
                <w:sz w:val="28"/>
                <w:szCs w:val="28"/>
                <w:lang w:eastAsia="ru-RU"/>
              </w:rPr>
              <w:tab/>
              <w:t>Планирование спортивных результатов………………</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31</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3.5.</w:t>
            </w:r>
            <w:r w:rsidRPr="00A012B9">
              <w:rPr>
                <w:rFonts w:ascii="Times New Roman" w:eastAsia="Times New Roman" w:hAnsi="Times New Roman" w:cs="Times New Roman"/>
                <w:sz w:val="28"/>
                <w:szCs w:val="28"/>
                <w:lang w:eastAsia="ru-RU"/>
              </w:rPr>
              <w:tab/>
              <w:t>Организация и проведение врачебного, психологического и биохимического контроля…………….</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32</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3.6.</w:t>
            </w:r>
            <w:r w:rsidRPr="00A012B9">
              <w:rPr>
                <w:rFonts w:ascii="Times New Roman" w:eastAsia="Times New Roman" w:hAnsi="Times New Roman" w:cs="Times New Roman"/>
                <w:sz w:val="28"/>
                <w:szCs w:val="28"/>
                <w:lang w:eastAsia="ru-RU"/>
              </w:rPr>
              <w:tab/>
              <w:t>Программный материал для практических занятий.</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35</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3.7.</w:t>
            </w:r>
            <w:r w:rsidRPr="00A012B9">
              <w:rPr>
                <w:rFonts w:ascii="Times New Roman" w:eastAsia="Times New Roman" w:hAnsi="Times New Roman" w:cs="Times New Roman"/>
                <w:sz w:val="28"/>
                <w:szCs w:val="28"/>
                <w:lang w:eastAsia="ru-RU"/>
              </w:rPr>
              <w:tab/>
              <w:t>Рекомендации по организации психологической подготовки ….………………………………………………………</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38</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3.8.</w:t>
            </w:r>
            <w:r w:rsidRPr="00A012B9">
              <w:rPr>
                <w:rFonts w:ascii="Times New Roman" w:eastAsia="Times New Roman" w:hAnsi="Times New Roman" w:cs="Times New Roman"/>
                <w:sz w:val="28"/>
                <w:szCs w:val="28"/>
                <w:lang w:eastAsia="ru-RU"/>
              </w:rPr>
              <w:tab/>
              <w:t>Планы применения восстановительных средств……..</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41</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3.9.</w:t>
            </w:r>
            <w:r w:rsidRPr="00A012B9">
              <w:rPr>
                <w:rFonts w:ascii="Times New Roman" w:eastAsia="Times New Roman" w:hAnsi="Times New Roman" w:cs="Times New Roman"/>
                <w:sz w:val="28"/>
                <w:szCs w:val="28"/>
                <w:lang w:eastAsia="ru-RU"/>
              </w:rPr>
              <w:tab/>
              <w:t>Планы антидопинговых мероприятий…………………</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42</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3.10.</w:t>
            </w:r>
            <w:r w:rsidRPr="00A012B9">
              <w:rPr>
                <w:rFonts w:ascii="Times New Roman" w:eastAsia="Times New Roman" w:hAnsi="Times New Roman" w:cs="Times New Roman"/>
                <w:sz w:val="28"/>
                <w:szCs w:val="28"/>
                <w:lang w:eastAsia="ru-RU"/>
              </w:rPr>
              <w:tab/>
              <w:t>Планы инструкторской и судейской практики……….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44</w:t>
            </w: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r w:rsidRPr="00A012B9">
              <w:rPr>
                <w:rFonts w:ascii="Times New Roman" w:eastAsia="Times New Roman" w:hAnsi="Times New Roman" w:cs="Times New Roman"/>
                <w:sz w:val="28"/>
                <w:szCs w:val="28"/>
                <w:lang w:val="en-US" w:eastAsia="ru-RU"/>
              </w:rPr>
              <w:t>IV.</w:t>
            </w: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6"/>
                <w:lang w:eastAsia="ru-RU"/>
              </w:rPr>
              <w:t>СИСТЕМА КОНТРОЛЯ И ЗАЧЕТНЫЕ ТРЕБОВАНИЯ……</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44</w:t>
            </w:r>
          </w:p>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4.1.</w:t>
            </w:r>
            <w:r w:rsidRPr="00A012B9">
              <w:rPr>
                <w:rFonts w:ascii="Times New Roman" w:eastAsia="Times New Roman" w:hAnsi="Times New Roman" w:cs="Times New Roman"/>
                <w:sz w:val="28"/>
                <w:szCs w:val="28"/>
                <w:lang w:eastAsia="ru-RU"/>
              </w:rPr>
              <w:tab/>
              <w:t>Критерии оценки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 по виду спорта……………..…..</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44</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4.2.</w:t>
            </w:r>
            <w:r w:rsidRPr="00A012B9">
              <w:rPr>
                <w:rFonts w:ascii="Times New Roman" w:eastAsia="Times New Roman" w:hAnsi="Times New Roman" w:cs="Times New Roman"/>
                <w:sz w:val="28"/>
                <w:szCs w:val="28"/>
                <w:lang w:eastAsia="ru-RU"/>
              </w:rPr>
              <w:tab/>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45</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4.3.</w:t>
            </w:r>
            <w:r w:rsidRPr="00A012B9">
              <w:rPr>
                <w:rFonts w:ascii="Times New Roman" w:eastAsia="Times New Roman" w:hAnsi="Times New Roman" w:cs="Times New Roman"/>
                <w:sz w:val="28"/>
                <w:szCs w:val="28"/>
                <w:lang w:eastAsia="ru-RU"/>
              </w:rPr>
              <w:tab/>
              <w:t>Организация медико-биологического обследования спортсменов на этапах спортивной подготовки в Учреждении ……………………………………………………………..</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50</w:t>
            </w: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8"/>
                <w:lang w:eastAsia="ru-RU"/>
              </w:rPr>
            </w:pP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p>
        </w:tc>
      </w:tr>
      <w:tr w:rsidR="00A012B9" w:rsidRPr="00A012B9" w:rsidTr="00CE1BC6">
        <w:tc>
          <w:tcPr>
            <w:tcW w:w="946"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val="en-US" w:eastAsia="ru-RU"/>
              </w:rPr>
            </w:pPr>
            <w:r w:rsidRPr="00A012B9">
              <w:rPr>
                <w:rFonts w:ascii="Times New Roman" w:eastAsia="Times New Roman" w:hAnsi="Times New Roman" w:cs="Times New Roman"/>
                <w:sz w:val="28"/>
                <w:szCs w:val="28"/>
                <w:lang w:val="en-US" w:eastAsia="ru-RU"/>
              </w:rPr>
              <w:t>V.</w:t>
            </w:r>
          </w:p>
        </w:tc>
        <w:tc>
          <w:tcPr>
            <w:tcW w:w="7473" w:type="dxa"/>
          </w:tcPr>
          <w:p w:rsidR="00A012B9" w:rsidRPr="00A012B9" w:rsidRDefault="00A012B9" w:rsidP="00A012B9">
            <w:pPr>
              <w:spacing w:after="0" w:line="240" w:lineRule="auto"/>
              <w:contextualSpacing/>
              <w:jc w:val="both"/>
              <w:rPr>
                <w:rFonts w:ascii="Times New Roman" w:eastAsia="Times New Roman" w:hAnsi="Times New Roman" w:cs="Times New Roman"/>
                <w:sz w:val="28"/>
                <w:szCs w:val="26"/>
                <w:lang w:val="en-US" w:eastAsia="ru-RU"/>
              </w:rPr>
            </w:pPr>
            <w:r w:rsidRPr="00A012B9">
              <w:rPr>
                <w:rFonts w:ascii="Times New Roman" w:eastAsia="Times New Roman" w:hAnsi="Times New Roman" w:cs="Times New Roman"/>
                <w:sz w:val="28"/>
                <w:szCs w:val="26"/>
                <w:lang w:eastAsia="ru-RU"/>
              </w:rPr>
              <w:t>ИНФОРМАЦИОННОЕ ОБЕСПЕЧЕНИЕ ПРОГРАММЫ</w:t>
            </w:r>
            <w:r w:rsidRPr="00A012B9">
              <w:rPr>
                <w:rFonts w:ascii="Times New Roman" w:eastAsia="Times New Roman" w:hAnsi="Times New Roman" w:cs="Times New Roman"/>
                <w:sz w:val="28"/>
                <w:szCs w:val="26"/>
                <w:lang w:val="en-US" w:eastAsia="ru-RU"/>
              </w:rPr>
              <w:t>….</w:t>
            </w:r>
          </w:p>
        </w:tc>
        <w:tc>
          <w:tcPr>
            <w:tcW w:w="868" w:type="dxa"/>
          </w:tcPr>
          <w:p w:rsidR="00A012B9" w:rsidRPr="00A012B9" w:rsidRDefault="00A012B9" w:rsidP="00A012B9">
            <w:pPr>
              <w:widowControl w:val="0"/>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51</w:t>
            </w:r>
          </w:p>
        </w:tc>
      </w:tr>
    </w:tbl>
    <w:p w:rsidR="00A012B9" w:rsidRPr="00A012B9" w:rsidRDefault="00A012B9" w:rsidP="00A012B9">
      <w:pPr>
        <w:spacing w:after="0" w:line="240" w:lineRule="auto"/>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br w:type="page"/>
      </w:r>
    </w:p>
    <w:p w:rsidR="00A012B9" w:rsidRPr="00A012B9" w:rsidRDefault="00A012B9" w:rsidP="00A012B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A012B9">
        <w:rPr>
          <w:rFonts w:ascii="Times New Roman" w:eastAsia="Times New Roman" w:hAnsi="Times New Roman" w:cs="Times New Roman"/>
          <w:b/>
          <w:sz w:val="28"/>
          <w:szCs w:val="28"/>
          <w:lang w:eastAsia="ru-RU"/>
        </w:rPr>
        <w:lastRenderedPageBreak/>
        <w:t>ПОЯСНИТЕЛЬНАЯ ЗАПИСКА</w:t>
      </w:r>
    </w:p>
    <w:p w:rsidR="00A012B9" w:rsidRPr="00A012B9" w:rsidRDefault="00A012B9" w:rsidP="00A012B9">
      <w:pPr>
        <w:spacing w:after="0" w:line="240" w:lineRule="auto"/>
        <w:ind w:firstLine="708"/>
        <w:jc w:val="both"/>
        <w:rPr>
          <w:rFonts w:ascii="Times New Roman" w:eastAsia="Times New Roman" w:hAnsi="Times New Roman" w:cs="Times New Roman"/>
          <w:color w:val="0070C0"/>
          <w:sz w:val="24"/>
          <w:szCs w:val="24"/>
          <w:lang w:eastAsia="ru-RU"/>
        </w:rPr>
      </w:pPr>
    </w:p>
    <w:p w:rsidR="00A012B9" w:rsidRPr="00A012B9" w:rsidRDefault="00A012B9" w:rsidP="00A012B9">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Введение. </w:t>
      </w:r>
      <w:proofErr w:type="gramStart"/>
      <w:r w:rsidRPr="00A012B9">
        <w:rPr>
          <w:rFonts w:ascii="Times New Roman" w:eastAsia="Times New Roman" w:hAnsi="Times New Roman" w:cs="Times New Roman"/>
          <w:sz w:val="28"/>
          <w:szCs w:val="28"/>
          <w:lang w:eastAsia="ru-RU"/>
        </w:rPr>
        <w:t>Новое законодательное содержание отраслевой деятельности в области физической культуры и спорта в Российской Федерации в связи с принятием и вступлением в силу Федерального закона Российской Федерации от 6 декабря 2011 г. N 412-ФЗ "О внесении изменений в Федеральный закон "О физической культуре и спорте в Российской Федерации" вводит в систему и практику работы организаций и учреждений, осуществляющих спортивную подготовку, новые</w:t>
      </w:r>
      <w:proofErr w:type="gramEnd"/>
      <w:r w:rsidRPr="00A012B9">
        <w:rPr>
          <w:rFonts w:ascii="Times New Roman" w:eastAsia="Times New Roman" w:hAnsi="Times New Roman" w:cs="Times New Roman"/>
          <w:sz w:val="28"/>
          <w:szCs w:val="28"/>
          <w:lang w:eastAsia="ru-RU"/>
        </w:rPr>
        <w:t xml:space="preserve"> понятия, определяющие всю дальнейшую работу и принципы организации подготовки спортивного резерва и спортсменов высшего спортивного мастерства. Основные понятия, применяемые в системе спортивной подготовки в соответствии с 412-ФЗ:</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Внедрение в практику отраслевой работы федеральных стандартов спортивной подготовки по видам спорта (далее – ФССП, федеральные стандарты) и разрабатываемых на их основе программ спортивной подготовки, является важным шагом на пути развития всей системы спортивной подготовки и подготовки спортивного резерва в России. </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Федеральные стандарты предназначены для обеспечения:</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единства основных требований к спортивной подготовке на всей территории Российской Федерации;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планомерности осуществления спортивной подготовки на всей территории Российской Федерации;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подготовки спортсменов высокого класса для спортивных сборных команд, в том числе спортивных сборных команд Российской Федерации.</w:t>
      </w:r>
    </w:p>
    <w:p w:rsidR="00A012B9" w:rsidRPr="00A012B9" w:rsidRDefault="00A012B9" w:rsidP="00A012B9">
      <w:pPr>
        <w:autoSpaceDE w:val="0"/>
        <w:autoSpaceDN w:val="0"/>
        <w:adjustRightInd w:val="0"/>
        <w:spacing w:after="0" w:line="240" w:lineRule="auto"/>
        <w:ind w:firstLine="705"/>
        <w:jc w:val="both"/>
        <w:outlineLvl w:val="0"/>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Программа спортивной подготовки по виду спорта «пауэрлифтинг» краевого государственного автономного учреждения «Спортивная школа олимпийского резерва по плаванию» (далее – Программа) разработана с учетом основных положений Федерального стандарта спортивной подготовки по виду спорта «пауэрлифтинг», утвержденного приказом Министерства спорта Российской Федерации от  24 декабря  2021 № 1037 с учетом основных положений Федерального закона № 329-ФЗ «О физической культуре и спорте в Российской Федерации».</w:t>
      </w:r>
      <w:proofErr w:type="gramEnd"/>
    </w:p>
    <w:p w:rsidR="00A012B9" w:rsidRPr="00A012B9" w:rsidRDefault="00A012B9" w:rsidP="00A012B9">
      <w:pPr>
        <w:numPr>
          <w:ilvl w:val="1"/>
          <w:numId w:val="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A012B9">
        <w:rPr>
          <w:rFonts w:ascii="Times New Roman" w:eastAsia="Times New Roman" w:hAnsi="Times New Roman" w:cs="Times New Roman"/>
          <w:color w:val="000000"/>
          <w:sz w:val="28"/>
          <w:szCs w:val="28"/>
          <w:lang w:eastAsia="ru-RU"/>
        </w:rPr>
        <w:t xml:space="preserve">Характеристика вида спорта. </w:t>
      </w:r>
    </w:p>
    <w:p w:rsidR="00A012B9" w:rsidRPr="00A012B9" w:rsidRDefault="00A012B9" w:rsidP="00A012B9">
      <w:pPr>
        <w:spacing w:after="0" w:line="240" w:lineRule="auto"/>
        <w:ind w:firstLine="703"/>
        <w:contextualSpacing/>
        <w:jc w:val="both"/>
        <w:rPr>
          <w:rFonts w:ascii="Times New Roman" w:eastAsia="Times New Roman" w:hAnsi="Times New Roman" w:cs="Times New Roman"/>
          <w:color w:val="000000"/>
          <w:sz w:val="28"/>
          <w:szCs w:val="28"/>
          <w:lang w:eastAsia="ru-RU"/>
        </w:rPr>
      </w:pPr>
      <w:r w:rsidRPr="00A012B9">
        <w:rPr>
          <w:rFonts w:ascii="Times New Roman" w:eastAsia="Times New Roman" w:hAnsi="Times New Roman" w:cs="Times New Roman"/>
          <w:color w:val="000000"/>
          <w:sz w:val="28"/>
          <w:szCs w:val="28"/>
          <w:lang w:eastAsia="ru-RU"/>
        </w:rPr>
        <w:t xml:space="preserve">Пауэрлифтинг (англ. </w:t>
      </w:r>
      <w:proofErr w:type="spellStart"/>
      <w:r w:rsidRPr="00A012B9">
        <w:rPr>
          <w:rFonts w:ascii="Times New Roman" w:eastAsia="Times New Roman" w:hAnsi="Times New Roman" w:cs="Times New Roman"/>
          <w:color w:val="000000"/>
          <w:sz w:val="28"/>
          <w:szCs w:val="28"/>
          <w:lang w:eastAsia="ru-RU"/>
        </w:rPr>
        <w:t>powerlifting</w:t>
      </w:r>
      <w:proofErr w:type="spellEnd"/>
      <w:r w:rsidRPr="00A012B9">
        <w:rPr>
          <w:rFonts w:ascii="Times New Roman" w:eastAsia="Times New Roman" w:hAnsi="Times New Roman" w:cs="Times New Roman"/>
          <w:color w:val="000000"/>
          <w:sz w:val="28"/>
          <w:szCs w:val="28"/>
          <w:lang w:eastAsia="ru-RU"/>
        </w:rPr>
        <w:t xml:space="preserve">; </w:t>
      </w:r>
      <w:proofErr w:type="spellStart"/>
      <w:r w:rsidRPr="00A012B9">
        <w:rPr>
          <w:rFonts w:ascii="Times New Roman" w:eastAsia="Times New Roman" w:hAnsi="Times New Roman" w:cs="Times New Roman"/>
          <w:color w:val="000000"/>
          <w:sz w:val="28"/>
          <w:szCs w:val="28"/>
          <w:lang w:eastAsia="ru-RU"/>
        </w:rPr>
        <w:t>power</w:t>
      </w:r>
      <w:proofErr w:type="spellEnd"/>
      <w:r w:rsidRPr="00A012B9">
        <w:rPr>
          <w:rFonts w:ascii="Times New Roman" w:eastAsia="Times New Roman" w:hAnsi="Times New Roman" w:cs="Times New Roman"/>
          <w:color w:val="000000"/>
          <w:sz w:val="28"/>
          <w:szCs w:val="28"/>
          <w:lang w:eastAsia="ru-RU"/>
        </w:rPr>
        <w:t xml:space="preserve"> — «сила» и </w:t>
      </w:r>
      <w:proofErr w:type="spellStart"/>
      <w:r w:rsidRPr="00A012B9">
        <w:rPr>
          <w:rFonts w:ascii="Times New Roman" w:eastAsia="Times New Roman" w:hAnsi="Times New Roman" w:cs="Times New Roman"/>
          <w:color w:val="000000"/>
          <w:sz w:val="28"/>
          <w:szCs w:val="28"/>
          <w:lang w:eastAsia="ru-RU"/>
        </w:rPr>
        <w:t>lift</w:t>
      </w:r>
      <w:proofErr w:type="spellEnd"/>
      <w:r w:rsidRPr="00A012B9">
        <w:rPr>
          <w:rFonts w:ascii="Times New Roman" w:eastAsia="Times New Roman" w:hAnsi="Times New Roman" w:cs="Times New Roman"/>
          <w:color w:val="000000"/>
          <w:sz w:val="28"/>
          <w:szCs w:val="28"/>
          <w:lang w:eastAsia="ru-RU"/>
        </w:rPr>
        <w:t xml:space="preserve"> — «поднимать») или силовое троеборье — силовой вид спорта, суть которого заключается в преодолении сопротивления максимально тяжелого для спортсмена веса. 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w:t>
      </w:r>
      <w:proofErr w:type="gramStart"/>
      <w:r w:rsidRPr="00A012B9">
        <w:rPr>
          <w:rFonts w:ascii="Times New Roman" w:eastAsia="Times New Roman" w:hAnsi="Times New Roman" w:cs="Times New Roman"/>
          <w:color w:val="000000"/>
          <w:sz w:val="28"/>
          <w:szCs w:val="28"/>
          <w:lang w:eastAsia="ru-RU"/>
        </w:rPr>
        <w:t>штанги</w:t>
      </w:r>
      <w:proofErr w:type="gramEnd"/>
      <w:r w:rsidRPr="00A012B9">
        <w:rPr>
          <w:rFonts w:ascii="Times New Roman" w:eastAsia="Times New Roman" w:hAnsi="Times New Roman" w:cs="Times New Roman"/>
          <w:color w:val="000000"/>
          <w:sz w:val="28"/>
          <w:szCs w:val="28"/>
          <w:lang w:eastAsia="ru-RU"/>
        </w:rPr>
        <w:t xml:space="preserve"> лежа на горизонтальной скамье и тяга штанги, которые в сумме и определяют квалификацию спортсмена. Эти три упражнения в бодибилдинге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В пауэрлифтинге, в отличие от бодибилдинга, важны силовые показатели, а не красота тела. Но многие известные бодибилдеры начинали с пауэрлифтинга, либо занимались обоими видами спорта одновременно — Арнольд Шварценеггер, Владислав Кураев, Ронни </w:t>
      </w:r>
      <w:proofErr w:type="spellStart"/>
      <w:r w:rsidRPr="00A012B9">
        <w:rPr>
          <w:rFonts w:ascii="Times New Roman" w:eastAsia="Times New Roman" w:hAnsi="Times New Roman" w:cs="Times New Roman"/>
          <w:color w:val="000000"/>
          <w:sz w:val="28"/>
          <w:szCs w:val="28"/>
          <w:lang w:eastAsia="ru-RU"/>
        </w:rPr>
        <w:t>Коулмэн</w:t>
      </w:r>
      <w:proofErr w:type="spellEnd"/>
      <w:r w:rsidRPr="00A012B9">
        <w:rPr>
          <w:rFonts w:ascii="Times New Roman" w:eastAsia="Times New Roman" w:hAnsi="Times New Roman" w:cs="Times New Roman"/>
          <w:color w:val="000000"/>
          <w:sz w:val="28"/>
          <w:szCs w:val="28"/>
          <w:lang w:eastAsia="ru-RU"/>
        </w:rPr>
        <w:t xml:space="preserve">, Франко Коломбо, из российских спортсменов — Евгений Мишин, Андрей Сорокин, Сергей Шелестов и др. При выступлении сравниваются показатели спортсменов одной весовой категории. Оценка идет по суммарному максимально взятому весу во всех трех упражнениях. При одинаковых показателях победа присуждается спортсмену, обладающему меньшим весом. При сравнении спортсменов разных весовых категорий может использоваться формула Уилкса или формула </w:t>
      </w:r>
      <w:proofErr w:type="spellStart"/>
      <w:r w:rsidRPr="00A012B9">
        <w:rPr>
          <w:rFonts w:ascii="Times New Roman" w:eastAsia="Times New Roman" w:hAnsi="Times New Roman" w:cs="Times New Roman"/>
          <w:color w:val="000000"/>
          <w:sz w:val="28"/>
          <w:szCs w:val="28"/>
          <w:lang w:eastAsia="ru-RU"/>
        </w:rPr>
        <w:t>Глоссбреннера</w:t>
      </w:r>
      <w:proofErr w:type="spellEnd"/>
      <w:r w:rsidRPr="00A012B9">
        <w:rPr>
          <w:rFonts w:ascii="Times New Roman" w:eastAsia="Times New Roman" w:hAnsi="Times New Roman" w:cs="Times New Roman"/>
          <w:color w:val="000000"/>
          <w:sz w:val="28"/>
          <w:szCs w:val="28"/>
          <w:lang w:eastAsia="ru-RU"/>
        </w:rPr>
        <w:t xml:space="preserve"> (WPC-WPO).</w:t>
      </w:r>
    </w:p>
    <w:p w:rsidR="00A012B9" w:rsidRPr="00A012B9" w:rsidRDefault="00A012B9" w:rsidP="00A012B9">
      <w:pPr>
        <w:spacing w:after="0" w:line="240" w:lineRule="auto"/>
        <w:ind w:firstLine="705"/>
        <w:contextualSpacing/>
        <w:jc w:val="both"/>
        <w:rPr>
          <w:rFonts w:ascii="Times New Roman" w:eastAsia="Times New Roman" w:hAnsi="Times New Roman" w:cs="Times New Roman"/>
          <w:color w:val="000000"/>
          <w:sz w:val="28"/>
          <w:szCs w:val="28"/>
          <w:lang w:eastAsia="ru-RU"/>
        </w:rPr>
      </w:pPr>
      <w:r w:rsidRPr="00A012B9">
        <w:rPr>
          <w:rFonts w:ascii="Times New Roman" w:eastAsia="Times New Roman" w:hAnsi="Times New Roman" w:cs="Times New Roman"/>
          <w:color w:val="000000"/>
          <w:sz w:val="28"/>
          <w:szCs w:val="28"/>
          <w:lang w:eastAsia="ru-RU"/>
        </w:rPr>
        <w:t>Основной дисциплиной в современном пауэрлифтинге является троеборье — приседание, жим и тяга. Регламент перешел по наследству от тяжелой атлетики — в каждом упражнении по три подхода, если в упражнении вес не покорился ни разу, спортсмен выбывает с соревнований по троеборью. Однако судьи могут разрешить спортсмену продолжить борьбу за малые медали в отдельных упражнениях, если тот добросовестно выполнял свои подходы.</w:t>
      </w:r>
    </w:p>
    <w:p w:rsidR="00A012B9" w:rsidRPr="00A012B9" w:rsidRDefault="00A012B9" w:rsidP="00A012B9">
      <w:pPr>
        <w:spacing w:after="0" w:line="240" w:lineRule="auto"/>
        <w:ind w:firstLine="705"/>
        <w:contextualSpacing/>
        <w:jc w:val="both"/>
        <w:rPr>
          <w:rFonts w:ascii="Times New Roman" w:eastAsia="Times New Roman" w:hAnsi="Times New Roman" w:cs="Times New Roman"/>
          <w:color w:val="000000"/>
          <w:sz w:val="28"/>
          <w:szCs w:val="28"/>
          <w:lang w:eastAsia="ru-RU"/>
        </w:rPr>
      </w:pPr>
      <w:r w:rsidRPr="00A012B9">
        <w:rPr>
          <w:rFonts w:ascii="Times New Roman" w:eastAsia="Times New Roman" w:hAnsi="Times New Roman" w:cs="Times New Roman"/>
          <w:color w:val="000000"/>
          <w:sz w:val="28"/>
          <w:szCs w:val="28"/>
          <w:lang w:eastAsia="ru-RU"/>
        </w:rPr>
        <w:t xml:space="preserve">Кроме троеборья проводятся соревнования по одному отдельно взятому движению: жиму штанги лежа. Практически во всех федерациях для этого были разработаны дополнительные нормативы. Наряду с обычным </w:t>
      </w:r>
      <w:r w:rsidRPr="00A012B9">
        <w:rPr>
          <w:rFonts w:ascii="Times New Roman" w:eastAsia="Times New Roman" w:hAnsi="Times New Roman" w:cs="Times New Roman"/>
          <w:color w:val="000000"/>
          <w:sz w:val="28"/>
          <w:szCs w:val="28"/>
          <w:lang w:eastAsia="ru-RU"/>
        </w:rPr>
        <w:lastRenderedPageBreak/>
        <w:t xml:space="preserve">жимом штанги предельного веса все большую популярность приобретает </w:t>
      </w:r>
      <w:proofErr w:type="spellStart"/>
      <w:r w:rsidRPr="00A012B9">
        <w:rPr>
          <w:rFonts w:ascii="Times New Roman" w:eastAsia="Times New Roman" w:hAnsi="Times New Roman" w:cs="Times New Roman"/>
          <w:color w:val="000000"/>
          <w:sz w:val="28"/>
          <w:szCs w:val="28"/>
          <w:lang w:eastAsia="ru-RU"/>
        </w:rPr>
        <w:t>многоповторный</w:t>
      </w:r>
      <w:proofErr w:type="spellEnd"/>
      <w:r w:rsidRPr="00A012B9">
        <w:rPr>
          <w:rFonts w:ascii="Times New Roman" w:eastAsia="Times New Roman" w:hAnsi="Times New Roman" w:cs="Times New Roman"/>
          <w:color w:val="000000"/>
          <w:sz w:val="28"/>
          <w:szCs w:val="28"/>
          <w:lang w:eastAsia="ru-RU"/>
        </w:rPr>
        <w:t xml:space="preserve"> жим — народный жим (жим штанги своего веса на разы) и русский жим (жим штанги фиксированного веса на разы). Фактически, для лиц с повреждениями опорно-двигательного аппарата, жим лежа является единственным доступным силовым упражнением.</w:t>
      </w:r>
    </w:p>
    <w:p w:rsidR="00A012B9" w:rsidRPr="00A012B9" w:rsidRDefault="00A012B9" w:rsidP="00A012B9">
      <w:pPr>
        <w:spacing w:after="0" w:line="240" w:lineRule="auto"/>
        <w:ind w:firstLine="705"/>
        <w:jc w:val="both"/>
        <w:rPr>
          <w:rFonts w:ascii="Times New Roman" w:eastAsia="Times New Roman" w:hAnsi="Times New Roman" w:cs="Times New Roman"/>
          <w:color w:val="000000"/>
          <w:sz w:val="28"/>
          <w:szCs w:val="28"/>
          <w:lang w:eastAsia="ru-RU"/>
        </w:rPr>
      </w:pPr>
      <w:r w:rsidRPr="00A012B9">
        <w:rPr>
          <w:rFonts w:ascii="Times New Roman" w:eastAsia="Times New Roman" w:hAnsi="Times New Roman" w:cs="Times New Roman"/>
          <w:color w:val="000000"/>
          <w:sz w:val="28"/>
          <w:szCs w:val="28"/>
          <w:lang w:eastAsia="ru-RU"/>
        </w:rPr>
        <w:t xml:space="preserve">Большое количество федераций и правил делает практически невозможным включение пауэрлифтинга в Олимпийские игры. Однако пауэрлифтинг — часть Мировых игр, проходящих под покровительством Международного олимпийского комитета. Международная федерация пауэрлифтинга (IPF), проводя международные соревнования, стремится их стандартизировать и включить пауэрлифтинг в Олимпийские игры. В 2004 году после длительного процесса IPF получила признание МОК. В соответствии с антидопинговой политикой, которую проводит МОК, IPF подписала кодекс WADA. Эти шаги, по мнению специалистов, являются действующими мероприятиями на пути признания пауэрлифтинга олимпийским видом спорта. По состоянию на 2013 год членами IPF стали 108 стран мира. В России аккредитованной Министерством спорта РФ является Федерация пауэрлифтинга России, входящая в IPF. Соревнования, проводимые ФПР, проводятся по регламенту IPF, считающегося самым строгим из всех федераций, и </w:t>
      </w:r>
      <w:proofErr w:type="gramStart"/>
      <w:r w:rsidRPr="00A012B9">
        <w:rPr>
          <w:rFonts w:ascii="Times New Roman" w:eastAsia="Times New Roman" w:hAnsi="Times New Roman" w:cs="Times New Roman"/>
          <w:color w:val="000000"/>
          <w:sz w:val="28"/>
          <w:szCs w:val="28"/>
          <w:lang w:eastAsia="ru-RU"/>
        </w:rPr>
        <w:t>с</w:t>
      </w:r>
      <w:proofErr w:type="gramEnd"/>
      <w:r w:rsidRPr="00A012B9">
        <w:rPr>
          <w:rFonts w:ascii="Times New Roman" w:eastAsia="Times New Roman" w:hAnsi="Times New Roman" w:cs="Times New Roman"/>
          <w:color w:val="000000"/>
          <w:sz w:val="28"/>
          <w:szCs w:val="28"/>
          <w:lang w:eastAsia="ru-RU"/>
        </w:rPr>
        <w:t xml:space="preserve"> обязательным допинг-контролем. Федерация пауэрлифтинга России имеет право присваивать официальные спортивные звания. Альтернативные федерации могут также присваивать спортивные звания, но на территории России они не признаются. Изначально IPF проводила соревнования только по экипировочному пауэрлифтингу, но в последние год, на волне интереса к </w:t>
      </w:r>
      <w:proofErr w:type="spellStart"/>
      <w:r w:rsidRPr="00A012B9">
        <w:rPr>
          <w:rFonts w:ascii="Times New Roman" w:eastAsia="Times New Roman" w:hAnsi="Times New Roman" w:cs="Times New Roman"/>
          <w:color w:val="000000"/>
          <w:sz w:val="28"/>
          <w:szCs w:val="28"/>
          <w:lang w:eastAsia="ru-RU"/>
        </w:rPr>
        <w:t>безэкипировочному</w:t>
      </w:r>
      <w:proofErr w:type="spellEnd"/>
      <w:r w:rsidRPr="00A012B9">
        <w:rPr>
          <w:rFonts w:ascii="Times New Roman" w:eastAsia="Times New Roman" w:hAnsi="Times New Roman" w:cs="Times New Roman"/>
          <w:color w:val="000000"/>
          <w:sz w:val="28"/>
          <w:szCs w:val="28"/>
          <w:lang w:eastAsia="ru-RU"/>
        </w:rPr>
        <w:t xml:space="preserve"> пауэрлифтингу начала проводить соревнования и по этой разновидности вида спорта, называя ее «классическим пауэрлифтингом».</w:t>
      </w:r>
    </w:p>
    <w:p w:rsidR="00A012B9" w:rsidRPr="00A012B9" w:rsidRDefault="00A012B9" w:rsidP="00A012B9">
      <w:pPr>
        <w:spacing w:after="0" w:line="240" w:lineRule="auto"/>
        <w:ind w:left="705"/>
        <w:contextualSpacing/>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Специфика организации тренировочного процесса. Структура системы многолетней подготовки в Учреждении. </w:t>
      </w:r>
    </w:p>
    <w:p w:rsidR="00A012B9" w:rsidRPr="00A012B9" w:rsidRDefault="00A012B9" w:rsidP="00A012B9">
      <w:pPr>
        <w:autoSpaceDE w:val="0"/>
        <w:autoSpaceDN w:val="0"/>
        <w:adjustRightInd w:val="0"/>
        <w:spacing w:after="0" w:line="240" w:lineRule="auto"/>
        <w:ind w:firstLine="705"/>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Основные задачи краевого государственного автономного учреждения «Спортивная школа олимпийского резерва по плаванию» (далее - Учреждение):</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организация и проведение тренировочных мероприятий в соответствии с требованиями федеральных стандартов спортивной подготовки по пауэрлифтингу;</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организация и проведение официальных спортивных мероприятий;</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финансовое и материально-техническое обеспечение тренировочного процесса; </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обеспечение участия спортсменов Учреждения в официальных спортивных мероприятиях;</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организация и проведение спортивно-оздоровительной работы по развитию физической культуры и спорта среди различных групп населения;</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составление индивидуальных планов спортивной подготовки спортсменов, находящихся на этапах совершенствования спортивного мастерства и высшего спортивного мастерства;</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подготовка спортсменов высокого класса – мастеров спорта, мастеров спорта международного класса.</w:t>
      </w:r>
    </w:p>
    <w:p w:rsidR="00A012B9" w:rsidRPr="00A012B9" w:rsidRDefault="00A012B9" w:rsidP="00A012B9">
      <w:pPr>
        <w:autoSpaceDE w:val="0"/>
        <w:autoSpaceDN w:val="0"/>
        <w:adjustRightInd w:val="0"/>
        <w:spacing w:after="0" w:line="240" w:lineRule="auto"/>
        <w:ind w:firstLine="705"/>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Учреждение осуществляет следующие виды деятельности:</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lang w:eastAsia="ru-RU"/>
        </w:rPr>
        <w:t>реализация программ спортивной подготовки по плаванию и пауэрлифтингу,</w:t>
      </w:r>
      <w:r w:rsidRPr="00A012B9">
        <w:rPr>
          <w:rFonts w:ascii="Times New Roman" w:eastAsia="Times New Roman" w:hAnsi="Times New Roman" w:cs="Times New Roman"/>
          <w:lang w:eastAsia="ru-RU"/>
        </w:rPr>
        <w:t xml:space="preserve"> </w:t>
      </w:r>
      <w:r w:rsidRPr="00A012B9">
        <w:rPr>
          <w:rFonts w:ascii="Times New Roman" w:eastAsia="Times New Roman" w:hAnsi="Times New Roman" w:cs="Times New Roman"/>
          <w:sz w:val="28"/>
          <w:lang w:eastAsia="ru-RU"/>
        </w:rPr>
        <w:t xml:space="preserve">а также по адаптивным видам спорта среди лиц с ограниченными возможностями; </w:t>
      </w:r>
    </w:p>
    <w:p w:rsidR="00A012B9" w:rsidRPr="00A012B9" w:rsidRDefault="00A012B9" w:rsidP="00A012B9">
      <w:pPr>
        <w:numPr>
          <w:ilvl w:val="0"/>
          <w:numId w:val="8"/>
        </w:numPr>
        <w:autoSpaceDE w:val="0"/>
        <w:autoSpaceDN w:val="0"/>
        <w:adjustRightInd w:val="0"/>
        <w:spacing w:after="0" w:line="240" w:lineRule="auto"/>
        <w:ind w:firstLine="1065"/>
        <w:contextualSpacing/>
        <w:jc w:val="both"/>
        <w:outlineLvl w:val="0"/>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организация и проведение деятельности по развитию физической культуры и спорта среди различных групп населения.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Подготовка спортсменов высокой квалификации представляет собой единую взаимосвязанную систему, все составные части которой обусловлены достижением главной цели, заключающейся в подготовке спортсмена, способного достичь высоких спортивных результатов.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Достижение указанной цели зависит:</w:t>
      </w:r>
    </w:p>
    <w:p w:rsidR="00A012B9" w:rsidRPr="00A012B9" w:rsidRDefault="00A012B9" w:rsidP="00A012B9">
      <w:pPr>
        <w:numPr>
          <w:ilvl w:val="0"/>
          <w:numId w:val="7"/>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 оптимального уровня исходных данных спортсменов;</w:t>
      </w:r>
    </w:p>
    <w:p w:rsidR="00A012B9" w:rsidRPr="00A012B9" w:rsidRDefault="00A012B9" w:rsidP="00A012B9">
      <w:pPr>
        <w:numPr>
          <w:ilvl w:val="0"/>
          <w:numId w:val="7"/>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 уровня квалификации и профессиональной подготовленности тренерского состава;</w:t>
      </w:r>
    </w:p>
    <w:p w:rsidR="00A012B9" w:rsidRPr="00A012B9" w:rsidRDefault="00A012B9" w:rsidP="00A012B9">
      <w:pPr>
        <w:numPr>
          <w:ilvl w:val="0"/>
          <w:numId w:val="7"/>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наличия современной материально-технической базы;</w:t>
      </w:r>
    </w:p>
    <w:p w:rsidR="00A012B9" w:rsidRPr="00A012B9" w:rsidRDefault="00A012B9" w:rsidP="00A012B9">
      <w:pPr>
        <w:numPr>
          <w:ilvl w:val="0"/>
          <w:numId w:val="7"/>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 качества организации тренировочного и соревновательного процессов;</w:t>
      </w:r>
    </w:p>
    <w:p w:rsidR="00A012B9" w:rsidRPr="00A012B9" w:rsidRDefault="00A012B9" w:rsidP="00A012B9">
      <w:pPr>
        <w:numPr>
          <w:ilvl w:val="0"/>
          <w:numId w:val="7"/>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 использования новейших научно-исследовательских и научно-методических данных.</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Для обеспечения этапов спортивной подготовки по Программе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включающую:</w:t>
      </w:r>
    </w:p>
    <w:p w:rsidR="00A012B9" w:rsidRPr="00A012B9" w:rsidRDefault="00A012B9" w:rsidP="00A012B9">
      <w:pPr>
        <w:numPr>
          <w:ilvl w:val="0"/>
          <w:numId w:val="7"/>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массовый просмотр и тестирование юношей и девушек с целью ориентирования их на занятия спортом;</w:t>
      </w:r>
    </w:p>
    <w:p w:rsidR="00A012B9" w:rsidRPr="00A012B9" w:rsidRDefault="00A012B9" w:rsidP="00A012B9">
      <w:pPr>
        <w:numPr>
          <w:ilvl w:val="0"/>
          <w:numId w:val="7"/>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отбор перспективных юных спортсменов для комплектования групп спортивной подготовки по виду спорта «пауэрлифтинг»;</w:t>
      </w:r>
    </w:p>
    <w:p w:rsidR="00A012B9" w:rsidRPr="00A012B9" w:rsidRDefault="00A012B9" w:rsidP="00A012B9">
      <w:pPr>
        <w:numPr>
          <w:ilvl w:val="0"/>
          <w:numId w:val="7"/>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просмотр и отбор перспективных юных спортсменов на тренировочных сборах и соревнованиях.</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 Реализация Программы рассчитана на весь период подготовки спортсмена в Учреждении. </w:t>
      </w:r>
      <w:proofErr w:type="gramStart"/>
      <w:r w:rsidRPr="00A012B9">
        <w:rPr>
          <w:rFonts w:ascii="Times New Roman" w:eastAsia="Times New Roman" w:hAnsi="Times New Roman" w:cs="Times New Roman"/>
          <w:sz w:val="28"/>
          <w:szCs w:val="28"/>
          <w:lang w:eastAsia="ru-RU"/>
        </w:rPr>
        <w:t xml:space="preserve">Учреждение осуществляет процесс спортивной подготовки по виду спорта «пауэрлифтинг» в группах на </w:t>
      </w:r>
      <w:r w:rsidRPr="00A012B9">
        <w:rPr>
          <w:rFonts w:ascii="Times New Roman" w:eastAsia="Times New Roman" w:hAnsi="Times New Roman" w:cs="Times New Roman"/>
          <w:sz w:val="28"/>
          <w:szCs w:val="28"/>
          <w:lang w:eastAsia="ru-RU"/>
        </w:rPr>
        <w:lastRenderedPageBreak/>
        <w:t>этапах: начальной подготовки, тренировочном, совершенствования спортивного мастерства и высшего спортивного мастерства.</w:t>
      </w:r>
      <w:proofErr w:type="gramEnd"/>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Задачи и содержание тренировочного процесса зависят от этапа спортивной подготовки.</w:t>
      </w:r>
    </w:p>
    <w:p w:rsidR="00A012B9" w:rsidRPr="00A012B9" w:rsidRDefault="00A012B9" w:rsidP="00A012B9">
      <w:pPr>
        <w:autoSpaceDE w:val="0"/>
        <w:autoSpaceDN w:val="0"/>
        <w:adjustRightInd w:val="0"/>
        <w:spacing w:after="0" w:line="240" w:lineRule="auto"/>
        <w:ind w:firstLine="705"/>
        <w:jc w:val="both"/>
        <w:outlineLvl w:val="0"/>
        <w:rPr>
          <w:rFonts w:ascii="Times New Roman" w:eastAsia="Times New Roman" w:hAnsi="Times New Roman" w:cs="Times New Roman"/>
          <w:color w:val="FF0000"/>
          <w:sz w:val="28"/>
          <w:szCs w:val="28"/>
          <w:lang w:eastAsia="ru-RU"/>
        </w:rPr>
      </w:pPr>
      <w:r w:rsidRPr="00A012B9">
        <w:rPr>
          <w:rFonts w:ascii="Times New Roman" w:eastAsia="Times New Roman" w:hAnsi="Times New Roman" w:cs="Times New Roman"/>
          <w:sz w:val="28"/>
          <w:szCs w:val="28"/>
          <w:lang w:eastAsia="ru-RU"/>
        </w:rPr>
        <w:t>Этап начальной подготовки (НП). На этап зачисляются лица, желающие заниматься видом спорта на конкурсной основе и не имеющие медицинских противопоказаний. Продолжительность этапа 2 года. На этапе начальной подготовки осуществляется физкультурно-оздоровительная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 Лицам, не выполнившим предъявляемые Программой требования, предоставляется возможность для повторного продолжения спортивной подготовки на каждом году начальной подготовки.</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Основные задачи подготовки: </w:t>
      </w:r>
    </w:p>
    <w:p w:rsidR="00A012B9" w:rsidRPr="00A012B9" w:rsidRDefault="00A012B9" w:rsidP="00A012B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укрепление здоровья спортсменов;</w:t>
      </w:r>
    </w:p>
    <w:p w:rsidR="00A012B9" w:rsidRPr="00A012B9" w:rsidRDefault="00A012B9" w:rsidP="00A012B9">
      <w:pPr>
        <w:numPr>
          <w:ilvl w:val="0"/>
          <w:numId w:val="6"/>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формирование устойчивого интереса к систематическим занятиям спортом; </w:t>
      </w:r>
    </w:p>
    <w:p w:rsidR="00A012B9" w:rsidRPr="00A012B9" w:rsidRDefault="00A012B9" w:rsidP="00A012B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освоение основ техники по виду спорта «пауэрлифтинг»;</w:t>
      </w:r>
    </w:p>
    <w:p w:rsidR="00A012B9" w:rsidRPr="00A012B9" w:rsidRDefault="00A012B9" w:rsidP="00A012B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формирование широкого круга двигательных умений и навыков;</w:t>
      </w:r>
    </w:p>
    <w:p w:rsidR="00A012B9" w:rsidRPr="00A012B9" w:rsidRDefault="00A012B9" w:rsidP="00A012B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всестороннее гармоничное развитие физических качеств;</w:t>
      </w:r>
    </w:p>
    <w:p w:rsidR="00A012B9" w:rsidRPr="00A012B9" w:rsidRDefault="00A012B9" w:rsidP="00A012B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отбор перспективных юных спортсменов для дальнейших занятий по виду спорта «пауэрлифтинг».</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Группы на тренировочном этапе (ТЭ) формируются на конкурсной основе из </w:t>
      </w:r>
      <w:proofErr w:type="gramStart"/>
      <w:r w:rsidRPr="00A012B9">
        <w:rPr>
          <w:rFonts w:ascii="Times New Roman" w:eastAsia="Times New Roman" w:hAnsi="Times New Roman" w:cs="Times New Roman"/>
          <w:sz w:val="28"/>
          <w:szCs w:val="28"/>
          <w:lang w:eastAsia="ru-RU"/>
        </w:rPr>
        <w:t>здоровых</w:t>
      </w:r>
      <w:proofErr w:type="gramEnd"/>
      <w:r w:rsidRPr="00A012B9">
        <w:rPr>
          <w:rFonts w:ascii="Times New Roman" w:eastAsia="Times New Roman" w:hAnsi="Times New Roman" w:cs="Times New Roman"/>
          <w:sz w:val="28"/>
          <w:szCs w:val="28"/>
          <w:lang w:eastAsia="ru-RU"/>
        </w:rPr>
        <w:t xml:space="preserve"> занимающихся, проявивших способности к пауэрлифтингу, выполнивших приемные нормативы по общефизической и специальной подготовке. Продолжительность этапа 4 года. Перевод по годам обучения на этом этапе осуществляется при условии выполнения </w:t>
      </w:r>
      <w:proofErr w:type="gramStart"/>
      <w:r w:rsidRPr="00A012B9">
        <w:rPr>
          <w:rFonts w:ascii="Times New Roman" w:eastAsia="Times New Roman" w:hAnsi="Times New Roman" w:cs="Times New Roman"/>
          <w:sz w:val="28"/>
          <w:szCs w:val="28"/>
          <w:lang w:eastAsia="ru-RU"/>
        </w:rPr>
        <w:t>занимающимися</w:t>
      </w:r>
      <w:proofErr w:type="gramEnd"/>
      <w:r w:rsidRPr="00A012B9">
        <w:rPr>
          <w:rFonts w:ascii="Times New Roman" w:eastAsia="Times New Roman" w:hAnsi="Times New Roman" w:cs="Times New Roman"/>
          <w:sz w:val="28"/>
          <w:szCs w:val="28"/>
          <w:lang w:eastAsia="ru-RU"/>
        </w:rPr>
        <w:t xml:space="preserve"> контрольно-переводных нормативов по общей физической и специальной подготовке. Лицам, не выполнившим предъявляемые Программой требования, на протяжении всего этапа подготовки предоставляется возможность повторного продолжения спортивной подготовки на каждом году подготовки. </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Основные задачи подготовки: </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повышение уровня общей и специальной физической, технической и психологической подготовки;</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приобретение опыта и достижение стабильности выступления на официальных спортивных соревнованиях по виду спорта «пауэрлифтинг»;</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формирование спортивной мотивации; </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укрепление здоровья спортсменов;</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знание антидопинговых правил.</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Этап совершенствования спортивного мастерства (ССМ). Группы формируются из спортсменов, успешно прошедших тренировочный этап </w:t>
      </w:r>
      <w:r w:rsidRPr="00A012B9">
        <w:rPr>
          <w:rFonts w:ascii="Times New Roman" w:eastAsia="Times New Roman" w:hAnsi="Times New Roman" w:cs="Times New Roman"/>
          <w:sz w:val="28"/>
          <w:szCs w:val="28"/>
          <w:lang w:eastAsia="ru-RU"/>
        </w:rPr>
        <w:lastRenderedPageBreak/>
        <w:t>подготовки и выполнивших спортивный разряд кандидата в мастера спорта. Продолжительность этапа не ограничена и зависит от динамики прироста спортивных результатов или стабильности показателей. Перевод по годам обучения на этом этапе осуществляется при условии положительной динамики прироста спортивных показателей и результатов. На данном и последующем этапе подготовка спортсменов идет на основании индивидуальных планов.</w:t>
      </w:r>
      <w:r w:rsidRPr="00A012B9">
        <w:rPr>
          <w:rFonts w:ascii="Times New Roman" w:eastAsia="Times New Roman" w:hAnsi="Times New Roman" w:cs="Times New Roman"/>
          <w:color w:val="FF0000"/>
          <w:sz w:val="28"/>
          <w:szCs w:val="28"/>
          <w:lang w:eastAsia="ru-RU"/>
        </w:rPr>
        <w:t xml:space="preserve"> </w:t>
      </w:r>
      <w:r w:rsidRPr="00A012B9">
        <w:rPr>
          <w:rFonts w:ascii="Times New Roman" w:eastAsia="Times New Roman" w:hAnsi="Times New Roman" w:cs="Times New Roman"/>
          <w:sz w:val="28"/>
          <w:szCs w:val="28"/>
          <w:lang w:eastAsia="ru-RU"/>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 двух лет подряд. </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Основные задачи подготовки:</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повышение функциональных возможностей организма спортсменов;</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совершенствование общих и специальных физических качеств, технической, тактической и психологической подготовки;</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стабильность демонстрации высоких спортивных результатов на региональных и всероссийских официальных спортивных соревнованиях;</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поддержание высокого уровня спортивной мотивации;</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сохранение здоровья спортсменов;</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знание антидопинговых правил.</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Этап высшего спортивного мастерства (ВСМ). Группы формируются из числа перспективных спортсменов, успешно прошедших предыдущий этап, выполнивших норматив мастера спорта и (или) являющихся кандидатами в состав сборных команд России. Продолжительность этапа не ограничивается, если результаты спортсмена стабильны и соответствуют требованиям этапа высшего спортивного мастерства. </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Основные задачи подготовки: </w:t>
      </w:r>
    </w:p>
    <w:p w:rsidR="00A012B9" w:rsidRPr="00A012B9" w:rsidRDefault="00A012B9" w:rsidP="00A012B9">
      <w:pPr>
        <w:numPr>
          <w:ilvl w:val="0"/>
          <w:numId w:val="5"/>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достижение результатов уровня спортивных сборных команд Российской Федерации;</w:t>
      </w:r>
    </w:p>
    <w:p w:rsidR="00A012B9" w:rsidRPr="00A012B9" w:rsidRDefault="00A012B9" w:rsidP="00A012B9">
      <w:pPr>
        <w:numPr>
          <w:ilvl w:val="0"/>
          <w:numId w:val="5"/>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повышение стабильности демонстрации высоких спортивных результатов во всероссийских и международных официальных соревнованиях. </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Максимальный возраст лиц, проходящих спортивную подготовку по Программе в Учреждении, – без ограничений. Наиболее перспективные спортсмены - выпускники Учреждения - дополнительно имеют возможность прохождения спортивной подготовки на базе Учреждения в рамках Программы сроком до четырех лет (количество таких лиц, проходящих спортивную подготовку в Учреждении, не может превышать 10% от общего количества занимающихся).</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Организация процесса спортивной подготовки в Учреждении осуществляется в течение календарного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w:t>
      </w:r>
      <w:r w:rsidRPr="00A012B9">
        <w:rPr>
          <w:rFonts w:ascii="Times New Roman" w:eastAsia="Times New Roman" w:hAnsi="Times New Roman" w:cs="Times New Roman"/>
          <w:sz w:val="28"/>
          <w:szCs w:val="28"/>
          <w:lang w:eastAsia="ru-RU"/>
        </w:rPr>
        <w:lastRenderedPageBreak/>
        <w:t>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«пауэрлифтинг».</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Основными формами спортивной подготовки в Учреждении являются:</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групповые и индивидуальные тренировочные занятия, и теоретические занятия;</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работа по индивидуальным планам;</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тренировочные сборы;</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участие в спортивных соревнованиях и мероприятиях;</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инструкторская и судейская практика;</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медико-восстановительные мероприятия;</w:t>
      </w:r>
    </w:p>
    <w:p w:rsidR="00A012B9" w:rsidRPr="00A012B9" w:rsidRDefault="00A012B9" w:rsidP="00A012B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тестирование и контроль.</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 xml:space="preserve">Тренировочный процесс в учреждении осуществляется лицами, уровень квалификации которых соответствует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A012B9">
        <w:rPr>
          <w:rFonts w:ascii="Times New Roman" w:eastAsia="Times New Roman" w:hAnsi="Times New Roman" w:cs="Times New Roman"/>
          <w:sz w:val="28"/>
          <w:szCs w:val="28"/>
          <w:lang w:eastAsia="ru-RU"/>
        </w:rPr>
        <w:t>Минздравсоцразвития</w:t>
      </w:r>
      <w:proofErr w:type="spellEnd"/>
      <w:r w:rsidRPr="00A012B9">
        <w:rPr>
          <w:rFonts w:ascii="Times New Roman" w:eastAsia="Times New Roman" w:hAnsi="Times New Roman" w:cs="Times New Roman"/>
          <w:sz w:val="28"/>
          <w:szCs w:val="28"/>
          <w:lang w:eastAsia="ru-RU"/>
        </w:rPr>
        <w:t xml:space="preserve"> России от 15.08.2011 № 916н (зарегистрирован Минюстом России 14.10.2011, регистрационный № 22054) (далее - ЕКСД), в том числе следующим требованиям:</w:t>
      </w:r>
      <w:proofErr w:type="gramEnd"/>
    </w:p>
    <w:p w:rsidR="00A012B9" w:rsidRPr="00A012B9" w:rsidRDefault="00A012B9" w:rsidP="00A012B9">
      <w:pPr>
        <w:numPr>
          <w:ilvl w:val="0"/>
          <w:numId w:val="9"/>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A012B9" w:rsidRPr="00A012B9" w:rsidRDefault="00A012B9" w:rsidP="00A012B9">
      <w:pPr>
        <w:numPr>
          <w:ilvl w:val="0"/>
          <w:numId w:val="9"/>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A012B9" w:rsidRPr="00A012B9" w:rsidRDefault="00A012B9" w:rsidP="00A012B9">
      <w:pPr>
        <w:numPr>
          <w:ilvl w:val="0"/>
          <w:numId w:val="9"/>
        </w:numPr>
        <w:autoSpaceDE w:val="0"/>
        <w:autoSpaceDN w:val="0"/>
        <w:adjustRightInd w:val="0"/>
        <w:spacing w:after="0" w:line="240" w:lineRule="auto"/>
        <w:ind w:firstLine="1068"/>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 xml:space="preserve">Тренеры, не имеющие специальной подготовки или стажа работы, но обладающие достаточны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тренеры, имеющие специальную подготовку и стаж работы (пункт 6 ЕКСД). </w:t>
      </w:r>
      <w:proofErr w:type="gramEnd"/>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Для проведения занятий на этапах совершенствования спортивного мастерства и высшего спортивного мастерства, кроме основного тренера по </w:t>
      </w:r>
      <w:r w:rsidRPr="00A012B9">
        <w:rPr>
          <w:rFonts w:ascii="Times New Roman" w:eastAsia="Times New Roman" w:hAnsi="Times New Roman" w:cs="Times New Roman"/>
          <w:sz w:val="28"/>
          <w:szCs w:val="28"/>
          <w:lang w:eastAsia="ru-RU"/>
        </w:rPr>
        <w:lastRenderedPageBreak/>
        <w:t>виду спорта «пауэрлифтинг» допускается привлечение дополнительного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A012B9" w:rsidRPr="00A012B9" w:rsidRDefault="00A012B9" w:rsidP="00A01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Спортивная подготовка осуществляется на базе Учреждения, в спортивных сооружениях по адресу: г. Петропавловск-Камчатский, Камчатского края и других регионов России, соответствующих требованиям к материально-технической базе, инфраструктуре организаций и иным условиям, установленным соответствующим Федеральным стандартом спортивной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Программа определяет основные направления и условия спортивной подготовки в период прохождения спортивной подготовки в Учреждении на этапах многолетней спортивной подготовки и имеет следующую структуру:</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титульный лист;</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пояснительная записка;</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нормативная часть;</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методическая часть;</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система контроля и зачетные требования;</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перечень информационного обеспечения;</w:t>
      </w:r>
    </w:p>
    <w:p w:rsidR="00A012B9" w:rsidRPr="00A012B9" w:rsidRDefault="00A012B9" w:rsidP="00A012B9">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план спортивных мероприятий.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При разработке Программы учтены и применялись следующие основные принципы и подходы:</w:t>
      </w:r>
    </w:p>
    <w:p w:rsidR="00A012B9" w:rsidRPr="00A012B9" w:rsidRDefault="00A012B9" w:rsidP="00A012B9">
      <w:pPr>
        <w:numPr>
          <w:ilvl w:val="0"/>
          <w:numId w:val="10"/>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единство углубленной специализации и направленность к высшим достижениям;</w:t>
      </w:r>
    </w:p>
    <w:p w:rsidR="00A012B9" w:rsidRPr="00A012B9" w:rsidRDefault="00A012B9" w:rsidP="00A012B9">
      <w:pPr>
        <w:numPr>
          <w:ilvl w:val="0"/>
          <w:numId w:val="10"/>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программно-целевой подход к организации спортивной подготовки;</w:t>
      </w:r>
    </w:p>
    <w:p w:rsidR="00A012B9" w:rsidRPr="00A012B9" w:rsidRDefault="00A012B9" w:rsidP="00A012B9">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индивидуализация спортивной подготовки;</w:t>
      </w:r>
    </w:p>
    <w:p w:rsidR="00A012B9" w:rsidRPr="00A012B9" w:rsidRDefault="00A012B9" w:rsidP="00A012B9">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единство общей и специальной спортивной подготовки;</w:t>
      </w:r>
    </w:p>
    <w:p w:rsidR="00A012B9" w:rsidRPr="00A012B9" w:rsidRDefault="00A012B9" w:rsidP="00A012B9">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непрерывность и цикличность процесса подготовки;</w:t>
      </w:r>
    </w:p>
    <w:p w:rsidR="00A012B9" w:rsidRPr="00A012B9" w:rsidRDefault="00A012B9" w:rsidP="00A012B9">
      <w:pPr>
        <w:numPr>
          <w:ilvl w:val="0"/>
          <w:numId w:val="10"/>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единство постепенности увеличения нагрузки и тенденции к максимальным нагрузкам;</w:t>
      </w:r>
    </w:p>
    <w:p w:rsidR="00A012B9" w:rsidRPr="00A012B9" w:rsidRDefault="00A012B9" w:rsidP="00A012B9">
      <w:pPr>
        <w:numPr>
          <w:ilvl w:val="0"/>
          <w:numId w:val="10"/>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единство и взаимосвязь структуры соревновательной деятельности и структуры подготовленности;</w:t>
      </w:r>
    </w:p>
    <w:p w:rsidR="00A012B9" w:rsidRPr="00A012B9" w:rsidRDefault="00A012B9" w:rsidP="00A012B9">
      <w:pPr>
        <w:numPr>
          <w:ilvl w:val="0"/>
          <w:numId w:val="10"/>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единство и взаимосвязь тренировочного процесса и соревновательной деятельности с </w:t>
      </w:r>
      <w:proofErr w:type="spellStart"/>
      <w:r w:rsidRPr="00A012B9">
        <w:rPr>
          <w:rFonts w:ascii="Times New Roman" w:eastAsia="Times New Roman" w:hAnsi="Times New Roman" w:cs="Times New Roman"/>
          <w:sz w:val="28"/>
          <w:szCs w:val="28"/>
          <w:lang w:eastAsia="ru-RU"/>
        </w:rPr>
        <w:t>внетренировочными</w:t>
      </w:r>
      <w:proofErr w:type="spellEnd"/>
      <w:r w:rsidRPr="00A012B9">
        <w:rPr>
          <w:rFonts w:ascii="Times New Roman" w:eastAsia="Times New Roman" w:hAnsi="Times New Roman" w:cs="Times New Roman"/>
          <w:sz w:val="28"/>
          <w:szCs w:val="28"/>
          <w:lang w:eastAsia="ru-RU"/>
        </w:rPr>
        <w:t xml:space="preserve"> факторами.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A012B9">
        <w:rPr>
          <w:rFonts w:ascii="Times New Roman" w:eastAsia="Times New Roman" w:hAnsi="Times New Roman" w:cs="Times New Roman"/>
          <w:b/>
          <w:sz w:val="28"/>
          <w:szCs w:val="28"/>
          <w:lang w:eastAsia="ru-RU"/>
        </w:rPr>
        <w:t>НОРМАТИВНАЯ ЧАСТЬ ПРОГРАММЫ</w:t>
      </w:r>
    </w:p>
    <w:p w:rsidR="00A012B9" w:rsidRPr="00A012B9" w:rsidRDefault="00A012B9" w:rsidP="00A012B9">
      <w:pPr>
        <w:spacing w:after="0" w:line="240" w:lineRule="auto"/>
        <w:contextualSpacing/>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в Учреждении.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Спортивная подготовка в Учреждении осуществляется на всех этапах спортивной подготовки по виду спорта «пауэрлифтинг». При определении продолжительности этапов спортивной подготовки учитываются: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оптимальный возраст для достижения высоких спортивных результатов;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возрастные границы максимально возможных достижений;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возможная продолжительность выступлений на высшем уровне.</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Нормативные требования к продолжительности тренировочного процесса по этапам спортивной подготовки, минимальному возрасту лиц для зачисления на этапы спортивной подготовки и оптимальному количеству лиц, проходящих спортивную подготовку в Учреждении по виду спорта «пауэрлифтинг», представлены в </w:t>
      </w:r>
      <w:r w:rsidRPr="00A012B9">
        <w:rPr>
          <w:rFonts w:ascii="Times New Roman" w:eastAsia="Times New Roman" w:hAnsi="Times New Roman" w:cs="Times New Roman"/>
          <w:sz w:val="28"/>
          <w:szCs w:val="28"/>
          <w:u w:val="single"/>
          <w:lang w:eastAsia="ru-RU"/>
        </w:rPr>
        <w:t>таблице 1</w:t>
      </w:r>
      <w:r w:rsidRPr="00A012B9">
        <w:rPr>
          <w:rFonts w:ascii="Times New Roman" w:eastAsia="Times New Roman" w:hAnsi="Times New Roman" w:cs="Times New Roman"/>
          <w:sz w:val="28"/>
          <w:szCs w:val="28"/>
          <w:lang w:eastAsia="ru-RU"/>
        </w:rPr>
        <w:t>.</w:t>
      </w:r>
    </w:p>
    <w:p w:rsidR="00A012B9" w:rsidRPr="00A012B9" w:rsidRDefault="00A012B9" w:rsidP="00A012B9">
      <w:pPr>
        <w:autoSpaceDE w:val="0"/>
        <w:autoSpaceDN w:val="0"/>
        <w:adjustRightInd w:val="0"/>
        <w:spacing w:after="0" w:line="240" w:lineRule="auto"/>
        <w:rPr>
          <w:rFonts w:ascii="Times New Roman" w:eastAsia="Times New Roman" w:hAnsi="Times New Roman" w:cs="Times New Roman"/>
          <w:sz w:val="24"/>
          <w:szCs w:val="24"/>
          <w:lang w:eastAsia="ru-RU"/>
        </w:rPr>
      </w:pPr>
    </w:p>
    <w:p w:rsidR="00A012B9" w:rsidRPr="00A012B9" w:rsidRDefault="00A012B9" w:rsidP="00A012B9">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r w:rsidRPr="00A012B9">
        <w:rPr>
          <w:rFonts w:ascii="Times New Roman" w:eastAsia="Times New Roman" w:hAnsi="Times New Roman" w:cs="Times New Roman"/>
          <w:b/>
          <w:color w:val="1F497D" w:themeColor="text2"/>
          <w:sz w:val="24"/>
          <w:szCs w:val="24"/>
          <w:lang w:eastAsia="ru-RU"/>
        </w:rPr>
        <w:t xml:space="preserve">Таблица 1. </w:t>
      </w:r>
    </w:p>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Продолжительность этапов спортивной подготовки, минимальный возраст лиц для зачисления на этапы спортивной подготовки и оптимальное количество лиц, проходящих спортивную подготовку в группах на этапах спортивной подготовки</w:t>
      </w:r>
    </w:p>
    <w:tbl>
      <w:tblPr>
        <w:tblStyle w:val="ad"/>
        <w:tblW w:w="4943" w:type="pct"/>
        <w:shd w:val="clear" w:color="auto" w:fill="C6D9F1" w:themeFill="text2" w:themeFillTint="33"/>
        <w:tblLayout w:type="fixed"/>
        <w:tblLook w:val="04A0" w:firstRow="1" w:lastRow="0" w:firstColumn="1" w:lastColumn="0" w:noHBand="0" w:noVBand="1"/>
      </w:tblPr>
      <w:tblGrid>
        <w:gridCol w:w="2158"/>
        <w:gridCol w:w="1900"/>
        <w:gridCol w:w="1900"/>
        <w:gridCol w:w="1752"/>
        <w:gridCol w:w="1752"/>
      </w:tblGrid>
      <w:tr w:rsidR="00A012B9" w:rsidRPr="00A012B9" w:rsidTr="00CE1BC6">
        <w:trPr>
          <w:trHeight w:val="340"/>
        </w:trPr>
        <w:tc>
          <w:tcPr>
            <w:tcW w:w="11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Этапы спортивной подготовки</w:t>
            </w:r>
          </w:p>
        </w:tc>
        <w:tc>
          <w:tcPr>
            <w:tcW w:w="100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Продолжительность этапов (в годах)</w:t>
            </w:r>
          </w:p>
        </w:tc>
        <w:tc>
          <w:tcPr>
            <w:tcW w:w="100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Возраст для зачисления в группы (лет)</w:t>
            </w:r>
          </w:p>
        </w:tc>
        <w:tc>
          <w:tcPr>
            <w:tcW w:w="926"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 xml:space="preserve"> Минимальная наполняемость групп (человек)</w:t>
            </w:r>
          </w:p>
        </w:tc>
        <w:tc>
          <w:tcPr>
            <w:tcW w:w="926" w:type="pct"/>
            <w:shd w:val="clear" w:color="auto" w:fill="C6D9F1" w:themeFill="text2" w:themeFillTint="33"/>
          </w:tcPr>
          <w:p w:rsidR="00A012B9" w:rsidRPr="00A012B9" w:rsidRDefault="00A012B9" w:rsidP="00A012B9">
            <w:pPr>
              <w:rPr>
                <w:rFonts w:ascii="Times New Roman" w:eastAsia="Times New Roman" w:hAnsi="Times New Roman" w:cs="Times New Roman"/>
                <w:b/>
                <w:bCs/>
                <w:sz w:val="24"/>
                <w:szCs w:val="24"/>
                <w:lang w:eastAsia="ru-RU"/>
              </w:rPr>
            </w:pPr>
          </w:p>
          <w:p w:rsidR="00A012B9" w:rsidRPr="00A012B9" w:rsidRDefault="00A012B9" w:rsidP="00A012B9">
            <w:pP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Максимальная наполняемость групп</w:t>
            </w:r>
          </w:p>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 xml:space="preserve">(человек) </w:t>
            </w:r>
          </w:p>
        </w:tc>
      </w:tr>
      <w:tr w:rsidR="00A012B9" w:rsidRPr="00A012B9" w:rsidTr="00CE1BC6">
        <w:trPr>
          <w:trHeight w:val="340"/>
        </w:trPr>
        <w:tc>
          <w:tcPr>
            <w:tcW w:w="11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начальной подготовки</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412" w:lineRule="exact"/>
              <w:ind w:left="1159"/>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412" w:lineRule="exact"/>
              <w:ind w:left="114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926" w:type="pct"/>
            <w:shd w:val="clear" w:color="auto" w:fill="C6D9F1" w:themeFill="text2" w:themeFillTint="33"/>
            <w:hideMark/>
          </w:tcPr>
          <w:p w:rsidR="00A012B9" w:rsidRPr="00A012B9" w:rsidRDefault="00A012B9" w:rsidP="00A012B9">
            <w:pPr>
              <w:widowControl w:val="0"/>
              <w:autoSpaceDE w:val="0"/>
              <w:autoSpaceDN w:val="0"/>
              <w:adjustRightInd w:val="0"/>
              <w:spacing w:line="412" w:lineRule="exact"/>
              <w:ind w:left="743"/>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8</w:t>
            </w:r>
          </w:p>
        </w:tc>
        <w:tc>
          <w:tcPr>
            <w:tcW w:w="926" w:type="pct"/>
            <w:shd w:val="clear" w:color="auto" w:fill="C6D9F1" w:themeFill="text2" w:themeFillTint="33"/>
          </w:tcPr>
          <w:p w:rsidR="00A012B9" w:rsidRPr="00A012B9" w:rsidRDefault="00A012B9" w:rsidP="00A012B9">
            <w:pPr>
              <w:widowControl w:val="0"/>
              <w:autoSpaceDE w:val="0"/>
              <w:autoSpaceDN w:val="0"/>
              <w:adjustRightInd w:val="0"/>
              <w:spacing w:line="412" w:lineRule="exact"/>
              <w:ind w:left="743"/>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15</w:t>
            </w:r>
          </w:p>
        </w:tc>
      </w:tr>
      <w:tr w:rsidR="00A012B9" w:rsidRPr="00A012B9" w:rsidTr="00CE1BC6">
        <w:trPr>
          <w:trHeight w:val="340"/>
        </w:trPr>
        <w:tc>
          <w:tcPr>
            <w:tcW w:w="11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 этап (этап спортивной специализации) *</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549" w:lineRule="exact"/>
              <w:ind w:left="106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549" w:lineRule="exact"/>
              <w:ind w:left="114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926" w:type="pct"/>
            <w:shd w:val="clear" w:color="auto" w:fill="C6D9F1" w:themeFill="text2" w:themeFillTint="33"/>
            <w:hideMark/>
          </w:tcPr>
          <w:p w:rsidR="00A012B9" w:rsidRPr="00A012B9" w:rsidRDefault="00A012B9" w:rsidP="00A012B9">
            <w:pPr>
              <w:widowControl w:val="0"/>
              <w:autoSpaceDE w:val="0"/>
              <w:autoSpaceDN w:val="0"/>
              <w:adjustRightInd w:val="0"/>
              <w:spacing w:line="549" w:lineRule="exact"/>
              <w:ind w:left="743"/>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6</w:t>
            </w:r>
          </w:p>
        </w:tc>
        <w:tc>
          <w:tcPr>
            <w:tcW w:w="926" w:type="pct"/>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 год – 14</w:t>
            </w:r>
          </w:p>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 год – 12</w:t>
            </w:r>
          </w:p>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 год -10</w:t>
            </w:r>
          </w:p>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 год -10</w:t>
            </w:r>
          </w:p>
        </w:tc>
      </w:tr>
      <w:tr w:rsidR="00A012B9" w:rsidRPr="00A012B9" w:rsidTr="00CE1BC6">
        <w:trPr>
          <w:trHeight w:val="340"/>
        </w:trPr>
        <w:tc>
          <w:tcPr>
            <w:tcW w:w="11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совершенствования спортивного мастерства*</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362"/>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Без ограничений</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114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926"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803"/>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926" w:type="pct"/>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 год – 10</w:t>
            </w:r>
          </w:p>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2 год - 8</w:t>
            </w:r>
          </w:p>
        </w:tc>
      </w:tr>
      <w:tr w:rsidR="00A012B9" w:rsidRPr="00A012B9" w:rsidTr="00CE1BC6">
        <w:trPr>
          <w:trHeight w:val="340"/>
        </w:trPr>
        <w:tc>
          <w:tcPr>
            <w:tcW w:w="11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высшего спортивного мастерства</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409" w:lineRule="exact"/>
              <w:ind w:left="362"/>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Без ограничений</w:t>
            </w:r>
          </w:p>
        </w:tc>
        <w:tc>
          <w:tcPr>
            <w:tcW w:w="1004" w:type="pct"/>
            <w:shd w:val="clear" w:color="auto" w:fill="C6D9F1" w:themeFill="text2" w:themeFillTint="33"/>
            <w:hideMark/>
          </w:tcPr>
          <w:p w:rsidR="00A012B9" w:rsidRPr="00A012B9" w:rsidRDefault="00A012B9" w:rsidP="00A012B9">
            <w:pPr>
              <w:widowControl w:val="0"/>
              <w:autoSpaceDE w:val="0"/>
              <w:autoSpaceDN w:val="0"/>
              <w:adjustRightInd w:val="0"/>
              <w:spacing w:line="409" w:lineRule="exact"/>
              <w:ind w:left="114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16</w:t>
            </w:r>
          </w:p>
        </w:tc>
        <w:tc>
          <w:tcPr>
            <w:tcW w:w="926" w:type="pct"/>
            <w:shd w:val="clear" w:color="auto" w:fill="C6D9F1" w:themeFill="text2" w:themeFillTint="33"/>
            <w:hideMark/>
          </w:tcPr>
          <w:p w:rsidR="00A012B9" w:rsidRPr="00A012B9" w:rsidRDefault="00A012B9" w:rsidP="00A012B9">
            <w:pPr>
              <w:widowControl w:val="0"/>
              <w:autoSpaceDE w:val="0"/>
              <w:autoSpaceDN w:val="0"/>
              <w:adjustRightInd w:val="0"/>
              <w:spacing w:line="409" w:lineRule="exact"/>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Не </w:t>
            </w:r>
            <w:proofErr w:type="spellStart"/>
            <w:r w:rsidRPr="00A012B9">
              <w:rPr>
                <w:rFonts w:ascii="Times New Roman" w:eastAsia="Times New Roman" w:hAnsi="Times New Roman" w:cs="Times New Roman"/>
                <w:sz w:val="24"/>
                <w:szCs w:val="24"/>
                <w:lang w:eastAsia="ru-RU"/>
              </w:rPr>
              <w:t>устаналивается</w:t>
            </w:r>
            <w:proofErr w:type="spellEnd"/>
          </w:p>
        </w:tc>
        <w:tc>
          <w:tcPr>
            <w:tcW w:w="926" w:type="pct"/>
            <w:shd w:val="clear" w:color="auto" w:fill="C6D9F1" w:themeFill="text2" w:themeFillTint="33"/>
          </w:tcPr>
          <w:p w:rsidR="00A012B9" w:rsidRPr="00A012B9" w:rsidRDefault="00A012B9" w:rsidP="00A012B9">
            <w:pPr>
              <w:widowControl w:val="0"/>
              <w:autoSpaceDE w:val="0"/>
              <w:autoSpaceDN w:val="0"/>
              <w:adjustRightInd w:val="0"/>
              <w:spacing w:line="409" w:lineRule="exact"/>
              <w:ind w:left="803"/>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6</w:t>
            </w:r>
          </w:p>
        </w:tc>
      </w:tr>
    </w:tbl>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Примечание</w:t>
      </w:r>
    </w:p>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При объединении на одном тренировочном занятии групп разных этапов подготовки максимальная наполняемость групп устанавливается по наивысшему году этапа подготовки.</w:t>
      </w:r>
    </w:p>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p>
    <w:p w:rsidR="00A012B9" w:rsidRPr="00A012B9" w:rsidRDefault="00A012B9" w:rsidP="00A012B9">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Зачисление на этапы спортивной подготовки и перевод лиц, проходящих спортивную подготовку, на следующий этап в Учреждении производится с учетом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«пауэрлифтинг» и требованиям настоящей Программы.</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Соотношение объемов тренировочного процесса по видам спортивной подготовки на этапах спортивной подготовки в Учреждении. </w:t>
      </w:r>
    </w:p>
    <w:p w:rsidR="00A012B9" w:rsidRPr="00A012B9" w:rsidRDefault="00A012B9" w:rsidP="00A012B9">
      <w:pPr>
        <w:spacing w:after="0" w:line="240" w:lineRule="auto"/>
        <w:ind w:firstLine="705"/>
        <w:jc w:val="both"/>
        <w:rPr>
          <w:rFonts w:ascii="Times New Roman" w:eastAsia="Times New Roman" w:hAnsi="Times New Roman" w:cs="Times New Roman"/>
          <w:color w:val="000000" w:themeColor="text1"/>
          <w:sz w:val="28"/>
          <w:szCs w:val="28"/>
          <w:lang w:eastAsia="ru-RU"/>
        </w:rPr>
      </w:pPr>
      <w:r w:rsidRPr="00A012B9">
        <w:rPr>
          <w:rFonts w:ascii="Times New Roman" w:eastAsia="Times New Roman" w:hAnsi="Times New Roman" w:cs="Times New Roman"/>
          <w:sz w:val="28"/>
          <w:szCs w:val="28"/>
          <w:lang w:eastAsia="ru-RU"/>
        </w:rPr>
        <w:t xml:space="preserve">Спортивная подготовка пауэрлифтеров включает следующие разделы: теоретическая подготовка, общая физическая подготовка; специальная физическая подготовка; технико-тактическая подготовка; участие в соревнованиях, инструкторская и судейская практика. Соотношение объемов тренировочного процесса по видам спортивной подготовки на этапах спортивной подготовки по виду спорта «пауэрлифтинг» </w:t>
      </w:r>
      <w:r w:rsidRPr="00A012B9">
        <w:rPr>
          <w:rFonts w:ascii="Times New Roman" w:eastAsia="Times New Roman" w:hAnsi="Times New Roman" w:cs="Times New Roman"/>
          <w:color w:val="000000" w:themeColor="text1"/>
          <w:sz w:val="28"/>
          <w:szCs w:val="28"/>
          <w:lang w:eastAsia="ru-RU"/>
        </w:rPr>
        <w:t xml:space="preserve">представлено в </w:t>
      </w:r>
      <w:r w:rsidRPr="00A012B9">
        <w:rPr>
          <w:rFonts w:ascii="Times New Roman" w:eastAsia="Times New Roman" w:hAnsi="Times New Roman" w:cs="Times New Roman"/>
          <w:color w:val="000000" w:themeColor="text1"/>
          <w:sz w:val="28"/>
          <w:szCs w:val="28"/>
          <w:u w:val="single"/>
          <w:lang w:eastAsia="ru-RU"/>
        </w:rPr>
        <w:t>таблице 2</w:t>
      </w:r>
      <w:r w:rsidRPr="00A012B9">
        <w:rPr>
          <w:rFonts w:ascii="Times New Roman" w:eastAsia="Times New Roman" w:hAnsi="Times New Roman" w:cs="Times New Roman"/>
          <w:color w:val="000000" w:themeColor="text1"/>
          <w:sz w:val="28"/>
          <w:szCs w:val="28"/>
          <w:lang w:eastAsia="ru-RU"/>
        </w:rPr>
        <w:t xml:space="preserve">. </w:t>
      </w:r>
    </w:p>
    <w:p w:rsidR="00A012B9" w:rsidRPr="00A012B9" w:rsidRDefault="00A012B9" w:rsidP="00A012B9">
      <w:pPr>
        <w:autoSpaceDE w:val="0"/>
        <w:autoSpaceDN w:val="0"/>
        <w:adjustRightInd w:val="0"/>
        <w:spacing w:after="0" w:line="240" w:lineRule="auto"/>
        <w:ind w:left="1080"/>
        <w:jc w:val="right"/>
        <w:rPr>
          <w:rFonts w:ascii="Times New Roman" w:eastAsia="Times New Roman" w:hAnsi="Times New Roman" w:cs="Times New Roman"/>
          <w:sz w:val="24"/>
          <w:szCs w:val="24"/>
          <w:lang w:eastAsia="ru-RU"/>
        </w:rPr>
      </w:pPr>
    </w:p>
    <w:p w:rsidR="00A012B9" w:rsidRPr="00A012B9" w:rsidRDefault="00A012B9" w:rsidP="00A012B9">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r w:rsidRPr="00A012B9">
        <w:rPr>
          <w:rFonts w:ascii="Times New Roman" w:eastAsia="Times New Roman" w:hAnsi="Times New Roman" w:cs="Times New Roman"/>
          <w:b/>
          <w:color w:val="1F497D" w:themeColor="text2"/>
          <w:sz w:val="24"/>
          <w:szCs w:val="24"/>
          <w:lang w:eastAsia="ru-RU"/>
        </w:rPr>
        <w:t xml:space="preserve">Таблица 2. </w:t>
      </w:r>
    </w:p>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Соотношение объемов тренировочного процесса по видам спортивной подготовки на этапах спортивной подготовки по виду спорта «пауэрлифтинг»</w:t>
      </w:r>
    </w:p>
    <w:tbl>
      <w:tblPr>
        <w:tblStyle w:val="ad"/>
        <w:tblW w:w="5000" w:type="pct"/>
        <w:shd w:val="clear" w:color="auto" w:fill="C6D9F1" w:themeFill="text2" w:themeFillTint="33"/>
        <w:tblLayout w:type="fixed"/>
        <w:tblLook w:val="04A0" w:firstRow="1" w:lastRow="0" w:firstColumn="1" w:lastColumn="0" w:noHBand="0" w:noVBand="1"/>
      </w:tblPr>
      <w:tblGrid>
        <w:gridCol w:w="2008"/>
        <w:gridCol w:w="879"/>
        <w:gridCol w:w="1022"/>
        <w:gridCol w:w="1022"/>
        <w:gridCol w:w="1024"/>
        <w:gridCol w:w="2065"/>
        <w:gridCol w:w="1551"/>
      </w:tblGrid>
      <w:tr w:rsidR="00A012B9" w:rsidRPr="00A012B9" w:rsidTr="00CE1BC6">
        <w:tc>
          <w:tcPr>
            <w:tcW w:w="1049"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Разделы подготовки</w:t>
            </w:r>
          </w:p>
        </w:tc>
        <w:tc>
          <w:tcPr>
            <w:tcW w:w="3951" w:type="pct"/>
            <w:gridSpan w:val="6"/>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Этапы и годы спортивной подготовки</w:t>
            </w:r>
          </w:p>
        </w:tc>
      </w:tr>
      <w:tr w:rsidR="00A012B9" w:rsidRPr="00A012B9" w:rsidTr="00CE1BC6">
        <w:tc>
          <w:tcPr>
            <w:tcW w:w="1049"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993"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начальной подготовки</w:t>
            </w:r>
          </w:p>
        </w:tc>
        <w:tc>
          <w:tcPr>
            <w:tcW w:w="1069"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 этап (этап спортивной специализации)</w:t>
            </w:r>
          </w:p>
        </w:tc>
        <w:tc>
          <w:tcPr>
            <w:tcW w:w="1079"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совершенствования спортивного мастерства</w:t>
            </w:r>
          </w:p>
        </w:tc>
        <w:tc>
          <w:tcPr>
            <w:tcW w:w="810"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высшего спортивного мастерства</w:t>
            </w:r>
          </w:p>
        </w:tc>
      </w:tr>
      <w:tr w:rsidR="00A012B9" w:rsidRPr="00A012B9" w:rsidTr="00CE1BC6">
        <w:tc>
          <w:tcPr>
            <w:tcW w:w="1049"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45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 год</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Свыше года</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двух лет</w:t>
            </w:r>
          </w:p>
        </w:tc>
        <w:tc>
          <w:tcPr>
            <w:tcW w:w="535"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Свыше двух лет</w:t>
            </w:r>
          </w:p>
        </w:tc>
        <w:tc>
          <w:tcPr>
            <w:tcW w:w="1079"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810"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r>
      <w:tr w:rsidR="00A012B9" w:rsidRPr="00A012B9" w:rsidTr="00CE1BC6">
        <w:tc>
          <w:tcPr>
            <w:tcW w:w="104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Общая физическая подготовка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46-55</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41-50</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25-40</w:t>
            </w:r>
          </w:p>
        </w:tc>
        <w:tc>
          <w:tcPr>
            <w:tcW w:w="535"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20-25</w:t>
            </w:r>
          </w:p>
        </w:tc>
        <w:tc>
          <w:tcPr>
            <w:tcW w:w="107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15-20</w:t>
            </w:r>
          </w:p>
        </w:tc>
        <w:tc>
          <w:tcPr>
            <w:tcW w:w="81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10-15</w:t>
            </w:r>
          </w:p>
        </w:tc>
      </w:tr>
      <w:tr w:rsidR="00A012B9" w:rsidRPr="00A012B9" w:rsidTr="00CE1BC6">
        <w:tc>
          <w:tcPr>
            <w:tcW w:w="104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Специальная физическая подготовка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25-40</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30-45</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35-50</w:t>
            </w:r>
          </w:p>
        </w:tc>
        <w:tc>
          <w:tcPr>
            <w:tcW w:w="535"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40-55</w:t>
            </w:r>
          </w:p>
        </w:tc>
        <w:tc>
          <w:tcPr>
            <w:tcW w:w="107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45-60</w:t>
            </w:r>
          </w:p>
        </w:tc>
        <w:tc>
          <w:tcPr>
            <w:tcW w:w="810"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45-65</w:t>
            </w:r>
          </w:p>
        </w:tc>
      </w:tr>
      <w:tr w:rsidR="00A012B9" w:rsidRPr="00A012B9" w:rsidTr="00CE1BC6">
        <w:tc>
          <w:tcPr>
            <w:tcW w:w="104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Техническая подготовка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5-10</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5-10</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10-15</w:t>
            </w:r>
          </w:p>
        </w:tc>
        <w:tc>
          <w:tcPr>
            <w:tcW w:w="535"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15-20</w:t>
            </w:r>
          </w:p>
        </w:tc>
        <w:tc>
          <w:tcPr>
            <w:tcW w:w="107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15-20</w:t>
            </w:r>
          </w:p>
        </w:tc>
        <w:tc>
          <w:tcPr>
            <w:tcW w:w="810"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15-20</w:t>
            </w:r>
          </w:p>
        </w:tc>
      </w:tr>
      <w:tr w:rsidR="00A012B9" w:rsidRPr="00A012B9" w:rsidTr="00CE1BC6">
        <w:tc>
          <w:tcPr>
            <w:tcW w:w="104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Теоретическая подготовка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2-3</w:t>
            </w:r>
          </w:p>
        </w:tc>
        <w:tc>
          <w:tcPr>
            <w:tcW w:w="535"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2-3</w:t>
            </w:r>
          </w:p>
        </w:tc>
        <w:tc>
          <w:tcPr>
            <w:tcW w:w="107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3-5</w:t>
            </w:r>
          </w:p>
        </w:tc>
        <w:tc>
          <w:tcPr>
            <w:tcW w:w="810"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3-5</w:t>
            </w:r>
          </w:p>
        </w:tc>
      </w:tr>
      <w:tr w:rsidR="00A012B9" w:rsidRPr="00A012B9" w:rsidTr="00CE1BC6">
        <w:tc>
          <w:tcPr>
            <w:tcW w:w="104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Тактическая подготовка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535"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2-7</w:t>
            </w:r>
          </w:p>
        </w:tc>
        <w:tc>
          <w:tcPr>
            <w:tcW w:w="107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c>
          <w:tcPr>
            <w:tcW w:w="810"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r>
      <w:tr w:rsidR="00A012B9" w:rsidRPr="00A012B9" w:rsidTr="00CE1BC6">
        <w:tc>
          <w:tcPr>
            <w:tcW w:w="104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Психологическая подготовка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c>
          <w:tcPr>
            <w:tcW w:w="535"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c>
          <w:tcPr>
            <w:tcW w:w="107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c>
          <w:tcPr>
            <w:tcW w:w="810"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r>
      <w:tr w:rsidR="00A012B9" w:rsidRPr="00A012B9" w:rsidTr="00CE1BC6">
        <w:tc>
          <w:tcPr>
            <w:tcW w:w="104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Участие в соревнованиях, тренерская и судейская практика</w:t>
            </w:r>
            <w:proofErr w:type="gramStart"/>
            <w:r w:rsidRPr="00A012B9">
              <w:rPr>
                <w:rFonts w:ascii="Times New Roman" w:eastAsia="Times New Roman" w:hAnsi="Times New Roman" w:cs="Times New Roman"/>
                <w:sz w:val="24"/>
                <w:szCs w:val="24"/>
                <w:lang w:eastAsia="ru-RU"/>
              </w:rPr>
              <w:t xml:space="preserve"> (%)</w:t>
            </w:r>
            <w:proofErr w:type="gramEnd"/>
          </w:p>
        </w:tc>
        <w:tc>
          <w:tcPr>
            <w:tcW w:w="45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2-5</w:t>
            </w:r>
          </w:p>
        </w:tc>
        <w:tc>
          <w:tcPr>
            <w:tcW w:w="534"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5-7</w:t>
            </w:r>
          </w:p>
        </w:tc>
        <w:tc>
          <w:tcPr>
            <w:tcW w:w="535"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5-10</w:t>
            </w:r>
          </w:p>
        </w:tc>
        <w:tc>
          <w:tcPr>
            <w:tcW w:w="1079"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5-10</w:t>
            </w:r>
          </w:p>
        </w:tc>
        <w:tc>
          <w:tcPr>
            <w:tcW w:w="810" w:type="pc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5-10</w:t>
            </w:r>
          </w:p>
        </w:tc>
      </w:tr>
    </w:tbl>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Планируемые показатели соревновательной деятельности по виду спорта «пауэрлифтинг» в Учреждении.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Требования к участию в спортивных соревнованиях лиц, проходящих спортивную подготовку по виду спорта «пауэрлифтинг»:</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соответствие возраста и пола участника положению (регламенту) об официальных спортивных соревнованиях и правилам вида спорта «пауэрлифтинг»;</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соответствие уровня спортивной квалификации участника положению (регламенту) об официальных спортивных соревнованиях согласно ЕВСК и правилам вида спорта «пауэрлифтинг»;</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выполнение плана спортивной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прохождение предварительного соревновательного отбора;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наличие соответствующего медицинского заключения о допуске к участию в спортивных соревнованиях;</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Показатели соревновательной деятельности по виду спорта «пауэрлифтинг» представлены в </w:t>
      </w:r>
      <w:r w:rsidRPr="00A012B9">
        <w:rPr>
          <w:rFonts w:ascii="Times New Roman" w:eastAsia="Times New Roman" w:hAnsi="Times New Roman" w:cs="Times New Roman"/>
          <w:sz w:val="28"/>
          <w:szCs w:val="28"/>
          <w:u w:val="single"/>
          <w:lang w:eastAsia="ru-RU"/>
        </w:rPr>
        <w:t>таблице 3</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ind w:left="-142" w:firstLine="850"/>
        <w:jc w:val="both"/>
        <w:rPr>
          <w:rFonts w:ascii="Times New Roman" w:eastAsia="Times New Roman" w:hAnsi="Times New Roman" w:cs="Times New Roman"/>
          <w:sz w:val="28"/>
          <w:szCs w:val="28"/>
          <w:lang w:eastAsia="ru-RU"/>
        </w:rPr>
      </w:pPr>
    </w:p>
    <w:p w:rsidR="00A012B9" w:rsidRPr="00A012B9" w:rsidRDefault="00A012B9" w:rsidP="00A012B9">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r w:rsidRPr="00A012B9">
        <w:rPr>
          <w:rFonts w:ascii="Times New Roman" w:eastAsia="Times New Roman" w:hAnsi="Times New Roman" w:cs="Times New Roman"/>
          <w:b/>
          <w:color w:val="1F497D" w:themeColor="text2"/>
          <w:sz w:val="24"/>
          <w:szCs w:val="24"/>
          <w:lang w:eastAsia="ru-RU"/>
        </w:rPr>
        <w:t xml:space="preserve">Таблица 3. </w:t>
      </w:r>
    </w:p>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12B9">
        <w:rPr>
          <w:rFonts w:ascii="Times New Roman" w:eastAsia="Times New Roman" w:hAnsi="Times New Roman" w:cs="Times New Roman"/>
          <w:sz w:val="24"/>
          <w:szCs w:val="24"/>
          <w:lang w:eastAsia="ru-RU"/>
        </w:rPr>
        <w:t>Минимальные и предельные</w:t>
      </w:r>
      <w:r w:rsidRPr="00A012B9">
        <w:rPr>
          <w:rFonts w:ascii="Times New Roman" w:eastAsia="Times New Roman" w:hAnsi="Times New Roman" w:cs="Times New Roman"/>
          <w:color w:val="000000"/>
          <w:sz w:val="24"/>
          <w:szCs w:val="24"/>
          <w:lang w:eastAsia="ru-RU"/>
        </w:rPr>
        <w:t xml:space="preserve"> показатели соревновательной деятельности на этапах спортивной подготовки в Учреждении</w:t>
      </w:r>
    </w:p>
    <w:tbl>
      <w:tblPr>
        <w:tblStyle w:val="ad"/>
        <w:tblW w:w="5000" w:type="pct"/>
        <w:shd w:val="clear" w:color="auto" w:fill="C6D9F1" w:themeFill="text2" w:themeFillTint="33"/>
        <w:tblLook w:val="04A0" w:firstRow="1" w:lastRow="0" w:firstColumn="1" w:lastColumn="0" w:noHBand="0" w:noVBand="1"/>
      </w:tblPr>
      <w:tblGrid>
        <w:gridCol w:w="1788"/>
        <w:gridCol w:w="683"/>
        <w:gridCol w:w="917"/>
        <w:gridCol w:w="938"/>
        <w:gridCol w:w="1319"/>
        <w:gridCol w:w="2303"/>
        <w:gridCol w:w="1623"/>
      </w:tblGrid>
      <w:tr w:rsidR="00A012B9" w:rsidRPr="00A012B9" w:rsidTr="00CE1BC6">
        <w:tc>
          <w:tcPr>
            <w:tcW w:w="934"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Виды соревнований</w:t>
            </w:r>
          </w:p>
        </w:tc>
        <w:tc>
          <w:tcPr>
            <w:tcW w:w="4066" w:type="pct"/>
            <w:gridSpan w:val="6"/>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Этапы и годы спортивной подготовки</w:t>
            </w:r>
          </w:p>
        </w:tc>
      </w:tr>
      <w:tr w:rsidR="00A012B9" w:rsidRPr="00A012B9" w:rsidTr="00CE1BC6">
        <w:tc>
          <w:tcPr>
            <w:tcW w:w="934"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836"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начальной подготовки</w:t>
            </w:r>
          </w:p>
        </w:tc>
        <w:tc>
          <w:tcPr>
            <w:tcW w:w="1179"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 этап (этап спортивной специализации)</w:t>
            </w:r>
          </w:p>
        </w:tc>
        <w:tc>
          <w:tcPr>
            <w:tcW w:w="1203"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совершенствования спортивного мастерства</w:t>
            </w:r>
          </w:p>
        </w:tc>
        <w:tc>
          <w:tcPr>
            <w:tcW w:w="848"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высшего спортивного мастерства</w:t>
            </w:r>
          </w:p>
        </w:tc>
      </w:tr>
      <w:tr w:rsidR="00A012B9" w:rsidRPr="00A012B9" w:rsidTr="00CE1BC6">
        <w:tc>
          <w:tcPr>
            <w:tcW w:w="934"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35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года</w:t>
            </w:r>
          </w:p>
        </w:tc>
        <w:tc>
          <w:tcPr>
            <w:tcW w:w="47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свыше года</w:t>
            </w:r>
          </w:p>
        </w:tc>
        <w:tc>
          <w:tcPr>
            <w:tcW w:w="49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двух лет</w:t>
            </w:r>
          </w:p>
        </w:tc>
        <w:tc>
          <w:tcPr>
            <w:tcW w:w="68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Свыше двух лет</w:t>
            </w:r>
          </w:p>
        </w:tc>
        <w:tc>
          <w:tcPr>
            <w:tcW w:w="1203"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848"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r>
      <w:tr w:rsidR="00A012B9" w:rsidRPr="00A012B9" w:rsidTr="00CE1BC6">
        <w:tc>
          <w:tcPr>
            <w:tcW w:w="9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Контрольные</w:t>
            </w:r>
          </w:p>
        </w:tc>
        <w:tc>
          <w:tcPr>
            <w:tcW w:w="35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7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9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68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120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color w:val="FF0000"/>
                <w:sz w:val="24"/>
                <w:szCs w:val="24"/>
                <w:lang w:eastAsia="ru-RU"/>
              </w:rPr>
            </w:pPr>
            <w:r w:rsidRPr="00A012B9">
              <w:rPr>
                <w:rFonts w:ascii="Times New Roman" w:eastAsia="Times New Roman" w:hAnsi="Times New Roman" w:cs="Times New Roman"/>
                <w:color w:val="FF0000"/>
                <w:sz w:val="24"/>
                <w:szCs w:val="24"/>
                <w:lang w:eastAsia="ru-RU"/>
              </w:rPr>
              <w:t>1</w:t>
            </w:r>
          </w:p>
        </w:tc>
        <w:tc>
          <w:tcPr>
            <w:tcW w:w="84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color w:val="FF0000"/>
                <w:sz w:val="24"/>
                <w:szCs w:val="24"/>
                <w:lang w:eastAsia="ru-RU"/>
              </w:rPr>
            </w:pPr>
            <w:r w:rsidRPr="00A012B9">
              <w:rPr>
                <w:rFonts w:ascii="Times New Roman" w:eastAsia="Times New Roman" w:hAnsi="Times New Roman" w:cs="Times New Roman"/>
                <w:color w:val="FF0000"/>
                <w:sz w:val="24"/>
                <w:szCs w:val="24"/>
                <w:lang w:eastAsia="ru-RU"/>
              </w:rPr>
              <w:t>1</w:t>
            </w:r>
          </w:p>
        </w:tc>
      </w:tr>
      <w:tr w:rsidR="00A012B9" w:rsidRPr="00A012B9" w:rsidTr="00CE1BC6">
        <w:tc>
          <w:tcPr>
            <w:tcW w:w="9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Отборочные</w:t>
            </w:r>
          </w:p>
        </w:tc>
        <w:tc>
          <w:tcPr>
            <w:tcW w:w="35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7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9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68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120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84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c>
          <w:tcPr>
            <w:tcW w:w="9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Основные</w:t>
            </w:r>
          </w:p>
        </w:tc>
        <w:tc>
          <w:tcPr>
            <w:tcW w:w="35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7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9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68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120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84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bl>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Лицо, проходящее спортивную подготовку, направляется на спортивные соревнования в соответствии с содержащимся в Программе планом физкультурных и спортивных мероприятий и положениями (регламентами) о спортивных соревнованиях и спортивных мероприятиях.</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Режимы тренировочной работы в Учреждении.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Режим тренировочной работы и тренировочный процесс подготовки спортсменов по виду спорта «пауэрлифтинг» на этапах спортивной подготовки строится на основе </w:t>
      </w:r>
      <w:proofErr w:type="gramStart"/>
      <w:r w:rsidRPr="00A012B9">
        <w:rPr>
          <w:rFonts w:ascii="Times New Roman" w:eastAsia="Times New Roman" w:hAnsi="Times New Roman" w:cs="Times New Roman"/>
          <w:sz w:val="28"/>
          <w:szCs w:val="28"/>
          <w:lang w:eastAsia="ru-RU"/>
        </w:rPr>
        <w:t>принципа единства постепенности увеличения нагрузки</w:t>
      </w:r>
      <w:proofErr w:type="gramEnd"/>
      <w:r w:rsidRPr="00A012B9">
        <w:rPr>
          <w:rFonts w:ascii="Times New Roman" w:eastAsia="Times New Roman" w:hAnsi="Times New Roman" w:cs="Times New Roman"/>
          <w:sz w:val="28"/>
          <w:szCs w:val="28"/>
          <w:lang w:eastAsia="ru-RU"/>
        </w:rPr>
        <w:t xml:space="preserve"> и тенденции к максимальным нагрузкам, реализующийся через следующие направления: </w:t>
      </w:r>
    </w:p>
    <w:p w:rsidR="00A012B9" w:rsidRPr="00A012B9" w:rsidRDefault="00A012B9" w:rsidP="00A012B9">
      <w:pPr>
        <w:numPr>
          <w:ilvl w:val="0"/>
          <w:numId w:val="11"/>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увеличение суммарного годового объема работы (количество часов в год): этап начальной подготовки – 312-416 часов; тренировочный этап – 624-936 часов; этап совершенствования спортивного мастерства - 1248 часов, этап высшего спортивного мастерства - 1664 часов;</w:t>
      </w:r>
    </w:p>
    <w:p w:rsidR="00A012B9" w:rsidRPr="00A012B9" w:rsidRDefault="00A012B9" w:rsidP="00A012B9">
      <w:pPr>
        <w:numPr>
          <w:ilvl w:val="0"/>
          <w:numId w:val="11"/>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увеличение годового объема специальной физической подготовки;</w:t>
      </w:r>
    </w:p>
    <w:p w:rsidR="00A012B9" w:rsidRPr="00A012B9" w:rsidRDefault="00A012B9" w:rsidP="00A012B9">
      <w:pPr>
        <w:numPr>
          <w:ilvl w:val="0"/>
          <w:numId w:val="11"/>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A012B9" w:rsidRPr="00A012B9" w:rsidRDefault="00A012B9" w:rsidP="00A012B9">
      <w:pPr>
        <w:numPr>
          <w:ilvl w:val="0"/>
          <w:numId w:val="11"/>
        </w:numPr>
        <w:spacing w:after="0" w:line="240" w:lineRule="auto"/>
        <w:ind w:firstLine="106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увеличение объема соревновательной деятельности (количество стартов в год).</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Медицинские, возрастные и психофизические требования к лицам, проходящим спортивную подготовку.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К лицам, проходящим спортивную подготовку по Программе в Учреждении, предъявляются следующие требования:</w:t>
      </w:r>
    </w:p>
    <w:p w:rsidR="00A012B9" w:rsidRPr="00A012B9" w:rsidRDefault="00A012B9" w:rsidP="00A012B9">
      <w:pPr>
        <w:numPr>
          <w:ilvl w:val="0"/>
          <w:numId w:val="12"/>
        </w:numPr>
        <w:spacing w:after="0" w:line="240" w:lineRule="auto"/>
        <w:ind w:firstLine="1556"/>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отсутствие медицинских противопоказаний для занятий спортом, подтвержденных заключением врача по результатам медицинского обследования (осмотра);</w:t>
      </w:r>
    </w:p>
    <w:p w:rsidR="00A012B9" w:rsidRPr="00A012B9" w:rsidRDefault="00A012B9" w:rsidP="00A012B9">
      <w:pPr>
        <w:numPr>
          <w:ilvl w:val="0"/>
          <w:numId w:val="12"/>
        </w:numPr>
        <w:spacing w:after="0" w:line="240" w:lineRule="auto"/>
        <w:ind w:firstLine="1556"/>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минимальный возраст лиц, проходящих спортивную подготовку по Программе: 10 лет – на этапе начальной подготовки; 12 лет – на тренировочном этапе; 14 лет - на этапе совершенствования спортивного мастерства; 16 лет – на этапе высшего спортивного мастерства;</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Предельные тренировочные нагрузки.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Тренировочные нагрузки на этапах спортивной подготовки в Учреждении определяются тренером с учетом пола, специализации, задач тренировочного процесса, индивидуальных особенностей спортсмена. Предельные нормативные объемы тренировочной нагрузки представлены в </w:t>
      </w:r>
      <w:r w:rsidRPr="00A012B9">
        <w:rPr>
          <w:rFonts w:ascii="Times New Roman" w:eastAsia="Times New Roman" w:hAnsi="Times New Roman" w:cs="Times New Roman"/>
          <w:sz w:val="28"/>
          <w:szCs w:val="28"/>
          <w:u w:val="single"/>
          <w:lang w:eastAsia="ru-RU"/>
        </w:rPr>
        <w:t>таблице 4</w:t>
      </w:r>
      <w:r w:rsidRPr="00A012B9">
        <w:rPr>
          <w:rFonts w:ascii="Times New Roman" w:eastAsia="Times New Roman" w:hAnsi="Times New Roman" w:cs="Times New Roman"/>
          <w:sz w:val="28"/>
          <w:szCs w:val="28"/>
          <w:lang w:eastAsia="ru-RU"/>
        </w:rPr>
        <w:t xml:space="preserve">. </w:t>
      </w:r>
    </w:p>
    <w:p w:rsidR="00A012B9" w:rsidRPr="00A012B9" w:rsidRDefault="00A012B9" w:rsidP="00A012B9">
      <w:pPr>
        <w:spacing w:after="0" w:line="240" w:lineRule="auto"/>
        <w:jc w:val="right"/>
        <w:rPr>
          <w:rFonts w:ascii="Times New Roman" w:eastAsia="Times New Roman" w:hAnsi="Times New Roman" w:cs="Times New Roman"/>
          <w:color w:val="1F497D" w:themeColor="text2"/>
          <w:sz w:val="24"/>
          <w:szCs w:val="24"/>
          <w:lang w:eastAsia="ru-RU"/>
        </w:rPr>
      </w:pPr>
    </w:p>
    <w:p w:rsidR="00A012B9" w:rsidRPr="00A012B9" w:rsidRDefault="00A012B9" w:rsidP="00A012B9">
      <w:pPr>
        <w:spacing w:after="0" w:line="240" w:lineRule="auto"/>
        <w:jc w:val="right"/>
        <w:rPr>
          <w:rFonts w:ascii="Times New Roman" w:eastAsia="Times New Roman" w:hAnsi="Times New Roman" w:cs="Times New Roman"/>
          <w:color w:val="1F497D" w:themeColor="text2"/>
          <w:sz w:val="24"/>
          <w:szCs w:val="24"/>
          <w:lang w:eastAsia="ru-RU"/>
        </w:rPr>
      </w:pPr>
    </w:p>
    <w:p w:rsidR="00A012B9" w:rsidRPr="00A012B9" w:rsidRDefault="00A012B9" w:rsidP="00A012B9">
      <w:pPr>
        <w:spacing w:after="0" w:line="240" w:lineRule="auto"/>
        <w:jc w:val="right"/>
        <w:rPr>
          <w:rFonts w:ascii="Times New Roman" w:eastAsia="Times New Roman" w:hAnsi="Times New Roman" w:cs="Times New Roman"/>
          <w:color w:val="1F497D" w:themeColor="text2"/>
          <w:sz w:val="24"/>
          <w:szCs w:val="24"/>
          <w:lang w:eastAsia="ru-RU"/>
        </w:rPr>
      </w:pPr>
    </w:p>
    <w:p w:rsidR="00A012B9" w:rsidRPr="00A012B9" w:rsidRDefault="00A012B9" w:rsidP="00A012B9">
      <w:pPr>
        <w:spacing w:after="0" w:line="240" w:lineRule="auto"/>
        <w:jc w:val="right"/>
        <w:rPr>
          <w:rFonts w:ascii="Times New Roman" w:eastAsia="Times New Roman" w:hAnsi="Times New Roman" w:cs="Times New Roman"/>
          <w:b/>
          <w:color w:val="1F497D" w:themeColor="text2"/>
          <w:sz w:val="24"/>
          <w:szCs w:val="24"/>
          <w:lang w:eastAsia="ru-RU"/>
        </w:rPr>
      </w:pPr>
      <w:r w:rsidRPr="00A012B9">
        <w:rPr>
          <w:rFonts w:ascii="Times New Roman" w:eastAsia="Times New Roman" w:hAnsi="Times New Roman" w:cs="Times New Roman"/>
          <w:b/>
          <w:color w:val="1F497D" w:themeColor="text2"/>
          <w:sz w:val="24"/>
          <w:szCs w:val="24"/>
          <w:lang w:eastAsia="ru-RU"/>
        </w:rPr>
        <w:t xml:space="preserve">Таблица 4. </w:t>
      </w:r>
    </w:p>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Максимальные объемы тренировочной нагрузки при подготовке спортсменов-пауэрлифтеров в Учреждении</w:t>
      </w:r>
    </w:p>
    <w:tbl>
      <w:tblPr>
        <w:tblStyle w:val="ad"/>
        <w:tblW w:w="5000" w:type="pct"/>
        <w:shd w:val="clear" w:color="auto" w:fill="C6D9F1" w:themeFill="text2" w:themeFillTint="33"/>
        <w:tblLayout w:type="fixed"/>
        <w:tblLook w:val="04A0" w:firstRow="1" w:lastRow="0" w:firstColumn="1" w:lastColumn="0" w:noHBand="0" w:noVBand="1"/>
      </w:tblPr>
      <w:tblGrid>
        <w:gridCol w:w="1460"/>
        <w:gridCol w:w="988"/>
        <w:gridCol w:w="1022"/>
        <w:gridCol w:w="1170"/>
        <w:gridCol w:w="1315"/>
        <w:gridCol w:w="1876"/>
        <w:gridCol w:w="1740"/>
      </w:tblGrid>
      <w:tr w:rsidR="00A012B9" w:rsidRPr="00A012B9" w:rsidTr="00CE1BC6">
        <w:trPr>
          <w:trHeight w:val="20"/>
        </w:trPr>
        <w:tc>
          <w:tcPr>
            <w:tcW w:w="763"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Этапный норматив</w:t>
            </w:r>
          </w:p>
        </w:tc>
        <w:tc>
          <w:tcPr>
            <w:tcW w:w="4237" w:type="pct"/>
            <w:gridSpan w:val="6"/>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Этапы и годы спортивной подготовки</w:t>
            </w:r>
          </w:p>
          <w:p w:rsidR="00A012B9" w:rsidRPr="00A012B9" w:rsidRDefault="00A012B9" w:rsidP="00A012B9">
            <w:pPr>
              <w:jc w:val="center"/>
              <w:rPr>
                <w:rFonts w:ascii="Times New Roman" w:eastAsia="Times New Roman" w:hAnsi="Times New Roman" w:cs="Times New Roman"/>
                <w:b/>
                <w:bCs/>
                <w:sz w:val="24"/>
                <w:szCs w:val="24"/>
                <w:lang w:eastAsia="ru-RU"/>
              </w:rPr>
            </w:pPr>
          </w:p>
        </w:tc>
      </w:tr>
      <w:tr w:rsidR="00A012B9" w:rsidRPr="00A012B9" w:rsidTr="00CE1BC6">
        <w:trPr>
          <w:trHeight w:val="20"/>
        </w:trPr>
        <w:tc>
          <w:tcPr>
            <w:tcW w:w="763"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1050"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начальной подготовки</w:t>
            </w:r>
          </w:p>
        </w:tc>
        <w:tc>
          <w:tcPr>
            <w:tcW w:w="1298"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 этап (этап спортивной специализации)</w:t>
            </w:r>
          </w:p>
        </w:tc>
        <w:tc>
          <w:tcPr>
            <w:tcW w:w="980"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совершенствования спортивного мастерства</w:t>
            </w:r>
          </w:p>
        </w:tc>
        <w:tc>
          <w:tcPr>
            <w:tcW w:w="909"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высшего спортивного мастерства</w:t>
            </w:r>
          </w:p>
        </w:tc>
      </w:tr>
      <w:tr w:rsidR="00A012B9" w:rsidRPr="00A012B9" w:rsidTr="00CE1BC6">
        <w:trPr>
          <w:trHeight w:val="20"/>
        </w:trPr>
        <w:tc>
          <w:tcPr>
            <w:tcW w:w="763"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516"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года</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свыше года</w:t>
            </w:r>
          </w:p>
        </w:tc>
        <w:tc>
          <w:tcPr>
            <w:tcW w:w="611"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двух лет</w:t>
            </w:r>
          </w:p>
        </w:tc>
        <w:tc>
          <w:tcPr>
            <w:tcW w:w="68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Свыше двух лет</w:t>
            </w:r>
          </w:p>
        </w:tc>
        <w:tc>
          <w:tcPr>
            <w:tcW w:w="980"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909"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r>
      <w:tr w:rsidR="00A012B9" w:rsidRPr="00A012B9" w:rsidTr="00CE1BC6">
        <w:trPr>
          <w:trHeight w:val="20"/>
        </w:trPr>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 часов в неделю</w:t>
            </w:r>
          </w:p>
        </w:tc>
        <w:tc>
          <w:tcPr>
            <w:tcW w:w="516" w:type="pct"/>
            <w:shd w:val="clear" w:color="auto" w:fill="C6D9F1" w:themeFill="text2" w:themeFillTint="33"/>
            <w:hideMark/>
          </w:tcPr>
          <w:p w:rsidR="00A012B9" w:rsidRPr="00A012B9" w:rsidRDefault="00A012B9" w:rsidP="00A012B9">
            <w:pPr>
              <w:widowControl w:val="0"/>
              <w:autoSpaceDE w:val="0"/>
              <w:autoSpaceDN w:val="0"/>
              <w:adjustRightInd w:val="0"/>
              <w:spacing w:line="548" w:lineRule="exact"/>
              <w:ind w:left="417"/>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4,5</w:t>
            </w:r>
          </w:p>
        </w:tc>
        <w:tc>
          <w:tcPr>
            <w:tcW w:w="534" w:type="pct"/>
            <w:shd w:val="clear" w:color="auto" w:fill="C6D9F1" w:themeFill="text2" w:themeFillTint="33"/>
            <w:hideMark/>
          </w:tcPr>
          <w:p w:rsidR="00A012B9" w:rsidRPr="00A012B9" w:rsidRDefault="00A012B9" w:rsidP="00A012B9">
            <w:pPr>
              <w:widowControl w:val="0"/>
              <w:autoSpaceDE w:val="0"/>
              <w:autoSpaceDN w:val="0"/>
              <w:adjustRightInd w:val="0"/>
              <w:spacing w:line="548" w:lineRule="exact"/>
              <w:ind w:left="434"/>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6</w:t>
            </w:r>
          </w:p>
        </w:tc>
        <w:tc>
          <w:tcPr>
            <w:tcW w:w="611" w:type="pct"/>
            <w:shd w:val="clear" w:color="auto" w:fill="C6D9F1" w:themeFill="text2" w:themeFillTint="33"/>
            <w:hideMark/>
          </w:tcPr>
          <w:p w:rsidR="00A012B9" w:rsidRPr="00A012B9" w:rsidRDefault="00A012B9" w:rsidP="00A012B9">
            <w:pPr>
              <w:widowControl w:val="0"/>
              <w:autoSpaceDE w:val="0"/>
              <w:autoSpaceDN w:val="0"/>
              <w:adjustRightInd w:val="0"/>
              <w:spacing w:line="548" w:lineRule="exact"/>
              <w:ind w:left="446"/>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9</w:t>
            </w:r>
          </w:p>
        </w:tc>
        <w:tc>
          <w:tcPr>
            <w:tcW w:w="687" w:type="pct"/>
            <w:shd w:val="clear" w:color="auto" w:fill="C6D9F1" w:themeFill="text2" w:themeFillTint="33"/>
            <w:hideMark/>
          </w:tcPr>
          <w:p w:rsidR="00A012B9" w:rsidRPr="00A012B9" w:rsidRDefault="00A012B9" w:rsidP="00A012B9">
            <w:pPr>
              <w:widowControl w:val="0"/>
              <w:autoSpaceDE w:val="0"/>
              <w:autoSpaceDN w:val="0"/>
              <w:adjustRightInd w:val="0"/>
              <w:spacing w:line="548" w:lineRule="exact"/>
              <w:ind w:left="518"/>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980" w:type="pct"/>
            <w:shd w:val="clear" w:color="auto" w:fill="C6D9F1" w:themeFill="text2" w:themeFillTint="33"/>
            <w:hideMark/>
          </w:tcPr>
          <w:p w:rsidR="00A012B9" w:rsidRPr="00A012B9" w:rsidRDefault="00A012B9" w:rsidP="00A012B9">
            <w:pPr>
              <w:widowControl w:val="0"/>
              <w:autoSpaceDE w:val="0"/>
              <w:autoSpaceDN w:val="0"/>
              <w:adjustRightInd w:val="0"/>
              <w:spacing w:line="548" w:lineRule="exact"/>
              <w:ind w:left="789"/>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24</w:t>
            </w:r>
          </w:p>
        </w:tc>
        <w:tc>
          <w:tcPr>
            <w:tcW w:w="909" w:type="pct"/>
            <w:shd w:val="clear" w:color="auto" w:fill="C6D9F1" w:themeFill="text2" w:themeFillTint="33"/>
            <w:hideMark/>
          </w:tcPr>
          <w:p w:rsidR="00A012B9" w:rsidRPr="00A012B9" w:rsidRDefault="00A012B9" w:rsidP="00A012B9">
            <w:pPr>
              <w:widowControl w:val="0"/>
              <w:autoSpaceDE w:val="0"/>
              <w:autoSpaceDN w:val="0"/>
              <w:adjustRightInd w:val="0"/>
              <w:spacing w:line="548" w:lineRule="exact"/>
              <w:ind w:left="722"/>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32</w:t>
            </w:r>
          </w:p>
        </w:tc>
      </w:tr>
      <w:tr w:rsidR="00A012B9" w:rsidRPr="00A012B9" w:rsidTr="00CE1BC6">
        <w:trPr>
          <w:trHeight w:val="20"/>
        </w:trPr>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 тренировок в неделю</w:t>
            </w:r>
          </w:p>
        </w:tc>
        <w:tc>
          <w:tcPr>
            <w:tcW w:w="516"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319"/>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534"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336"/>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w:t>
            </w:r>
          </w:p>
        </w:tc>
        <w:tc>
          <w:tcPr>
            <w:tcW w:w="611"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407"/>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w:t>
            </w:r>
          </w:p>
        </w:tc>
        <w:tc>
          <w:tcPr>
            <w:tcW w:w="687"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417"/>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6</w:t>
            </w:r>
          </w:p>
        </w:tc>
        <w:tc>
          <w:tcPr>
            <w:tcW w:w="980"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688"/>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6</w:t>
            </w:r>
          </w:p>
        </w:tc>
        <w:tc>
          <w:tcPr>
            <w:tcW w:w="909" w:type="pct"/>
            <w:shd w:val="clear" w:color="auto" w:fill="C6D9F1" w:themeFill="text2" w:themeFillTint="33"/>
            <w:hideMark/>
          </w:tcPr>
          <w:p w:rsidR="00A012B9" w:rsidRPr="00A012B9" w:rsidRDefault="00A012B9" w:rsidP="00A012B9">
            <w:pPr>
              <w:widowControl w:val="0"/>
              <w:autoSpaceDE w:val="0"/>
              <w:autoSpaceDN w:val="0"/>
              <w:adjustRightInd w:val="0"/>
              <w:spacing w:line="551" w:lineRule="exact"/>
              <w:ind w:left="623"/>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w:t>
            </w:r>
          </w:p>
        </w:tc>
      </w:tr>
      <w:tr w:rsidR="00A012B9" w:rsidRPr="00A012B9" w:rsidTr="00CE1BC6">
        <w:trPr>
          <w:trHeight w:val="20"/>
        </w:trPr>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Общее количество </w:t>
            </w:r>
            <w:r w:rsidRPr="00A012B9">
              <w:rPr>
                <w:rFonts w:ascii="Times New Roman" w:eastAsia="Times New Roman" w:hAnsi="Times New Roman" w:cs="Times New Roman"/>
                <w:sz w:val="24"/>
                <w:szCs w:val="24"/>
                <w:lang w:eastAsia="ru-RU"/>
              </w:rPr>
              <w:lastRenderedPageBreak/>
              <w:t>часов в год</w:t>
            </w:r>
          </w:p>
        </w:tc>
        <w:tc>
          <w:tcPr>
            <w:tcW w:w="516"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234</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312</w:t>
            </w:r>
          </w:p>
        </w:tc>
        <w:tc>
          <w:tcPr>
            <w:tcW w:w="611"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468</w:t>
            </w:r>
          </w:p>
        </w:tc>
        <w:tc>
          <w:tcPr>
            <w:tcW w:w="68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728</w:t>
            </w:r>
          </w:p>
        </w:tc>
        <w:tc>
          <w:tcPr>
            <w:tcW w:w="98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1248</w:t>
            </w: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Выполнение </w:t>
            </w:r>
            <w:r w:rsidRPr="00A012B9">
              <w:rPr>
                <w:rFonts w:ascii="Times New Roman" w:eastAsia="Times New Roman" w:hAnsi="Times New Roman" w:cs="Times New Roman"/>
                <w:sz w:val="24"/>
                <w:szCs w:val="24"/>
                <w:lang w:eastAsia="ru-RU"/>
              </w:rPr>
              <w:lastRenderedPageBreak/>
              <w:t>индивидуального плана</w:t>
            </w:r>
          </w:p>
        </w:tc>
        <w:tc>
          <w:tcPr>
            <w:tcW w:w="90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1664</w:t>
            </w: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Выполнение </w:t>
            </w:r>
            <w:r w:rsidRPr="00A012B9">
              <w:rPr>
                <w:rFonts w:ascii="Times New Roman" w:eastAsia="Times New Roman" w:hAnsi="Times New Roman" w:cs="Times New Roman"/>
                <w:sz w:val="24"/>
                <w:szCs w:val="24"/>
                <w:lang w:eastAsia="ru-RU"/>
              </w:rPr>
              <w:lastRenderedPageBreak/>
              <w:t>индивидуального плана</w:t>
            </w:r>
          </w:p>
        </w:tc>
      </w:tr>
      <w:tr w:rsidR="00A012B9" w:rsidRPr="00A012B9" w:rsidTr="00CE1BC6">
        <w:trPr>
          <w:trHeight w:val="20"/>
        </w:trPr>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Общее количество тренировок в год</w:t>
            </w:r>
          </w:p>
        </w:tc>
        <w:tc>
          <w:tcPr>
            <w:tcW w:w="516"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156</w:t>
            </w:r>
          </w:p>
        </w:tc>
        <w:tc>
          <w:tcPr>
            <w:tcW w:w="534"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208</w:t>
            </w:r>
          </w:p>
        </w:tc>
        <w:tc>
          <w:tcPr>
            <w:tcW w:w="611"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208</w:t>
            </w:r>
          </w:p>
        </w:tc>
        <w:tc>
          <w:tcPr>
            <w:tcW w:w="687"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312</w:t>
            </w:r>
          </w:p>
        </w:tc>
        <w:tc>
          <w:tcPr>
            <w:tcW w:w="98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312</w:t>
            </w:r>
          </w:p>
        </w:tc>
        <w:tc>
          <w:tcPr>
            <w:tcW w:w="909"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416</w:t>
            </w:r>
          </w:p>
        </w:tc>
      </w:tr>
    </w:tbl>
    <w:p w:rsidR="00A012B9" w:rsidRPr="00A012B9" w:rsidRDefault="00A012B9" w:rsidP="00A012B9">
      <w:pPr>
        <w:spacing w:after="0" w:line="240" w:lineRule="auto"/>
        <w:jc w:val="both"/>
        <w:rPr>
          <w:rFonts w:ascii="Times New Roman" w:eastAsia="Times New Roman" w:hAnsi="Times New Roman" w:cs="Times New Roman"/>
          <w:sz w:val="28"/>
          <w:szCs w:val="24"/>
          <w:lang w:eastAsia="ru-RU"/>
        </w:rPr>
      </w:pPr>
      <w:r w:rsidRPr="00A012B9">
        <w:rPr>
          <w:rFonts w:ascii="Times New Roman" w:eastAsia="Times New Roman" w:hAnsi="Times New Roman" w:cs="Times New Roman"/>
          <w:sz w:val="28"/>
          <w:szCs w:val="24"/>
          <w:lang w:eastAsia="ru-RU"/>
        </w:rPr>
        <w:tab/>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Для обеспечения </w:t>
      </w:r>
      <w:proofErr w:type="spellStart"/>
      <w:r w:rsidRPr="00A012B9">
        <w:rPr>
          <w:rFonts w:ascii="Times New Roman" w:eastAsia="Times New Roman" w:hAnsi="Times New Roman" w:cs="Times New Roman"/>
          <w:sz w:val="28"/>
          <w:szCs w:val="28"/>
          <w:lang w:eastAsia="ru-RU"/>
        </w:rPr>
        <w:t>круглогодичности</w:t>
      </w:r>
      <w:proofErr w:type="spellEnd"/>
      <w:r w:rsidRPr="00A012B9">
        <w:rPr>
          <w:rFonts w:ascii="Times New Roman" w:eastAsia="Times New Roman" w:hAnsi="Times New Roman" w:cs="Times New Roman"/>
          <w:sz w:val="28"/>
          <w:szCs w:val="28"/>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указанных в </w:t>
      </w:r>
      <w:r w:rsidRPr="00A012B9">
        <w:rPr>
          <w:rFonts w:ascii="Times New Roman" w:eastAsia="Times New Roman" w:hAnsi="Times New Roman" w:cs="Times New Roman"/>
          <w:sz w:val="28"/>
          <w:szCs w:val="28"/>
          <w:u w:val="single"/>
          <w:lang w:eastAsia="ru-RU"/>
        </w:rPr>
        <w:t>таблице 5</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5.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Перечень тренировочных сборов на этапах подготовки</w:t>
      </w:r>
    </w:p>
    <w:tbl>
      <w:tblPr>
        <w:tblStyle w:val="ad"/>
        <w:tblW w:w="5000" w:type="pct"/>
        <w:shd w:val="clear" w:color="auto" w:fill="C6D9F1" w:themeFill="text2" w:themeFillTint="33"/>
        <w:tblLayout w:type="fixed"/>
        <w:tblLook w:val="04A0" w:firstRow="1" w:lastRow="0" w:firstColumn="1" w:lastColumn="0" w:noHBand="0" w:noVBand="1"/>
      </w:tblPr>
      <w:tblGrid>
        <w:gridCol w:w="2448"/>
        <w:gridCol w:w="1317"/>
        <w:gridCol w:w="90"/>
        <w:gridCol w:w="1468"/>
        <w:gridCol w:w="199"/>
        <w:gridCol w:w="1461"/>
        <w:gridCol w:w="980"/>
        <w:gridCol w:w="1608"/>
      </w:tblGrid>
      <w:tr w:rsidR="00A012B9" w:rsidRPr="00A012B9" w:rsidTr="00CE1BC6">
        <w:trPr>
          <w:trHeight w:val="20"/>
        </w:trPr>
        <w:tc>
          <w:tcPr>
            <w:tcW w:w="1279"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Вид тренировочных мероприятий</w:t>
            </w:r>
          </w:p>
        </w:tc>
        <w:tc>
          <w:tcPr>
            <w:tcW w:w="2881" w:type="pct"/>
            <w:gridSpan w:val="6"/>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 xml:space="preserve">Предельная продолжительность тренировочных мероприятий по этапам спортивной подготовки </w:t>
            </w:r>
          </w:p>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(количество дней)</w:t>
            </w:r>
          </w:p>
        </w:tc>
        <w:tc>
          <w:tcPr>
            <w:tcW w:w="840"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r w:rsidRPr="00A012B9">
              <w:rPr>
                <w:rFonts w:ascii="Times New Roman" w:eastAsia="Times New Roman" w:hAnsi="Times New Roman" w:cs="Times New Roman"/>
                <w:b/>
                <w:bCs/>
                <w:sz w:val="24"/>
                <w:szCs w:val="24"/>
                <w:lang w:eastAsia="ru-RU"/>
              </w:rPr>
              <w:t>Оптимальное число участников сбора</w:t>
            </w:r>
          </w:p>
        </w:tc>
      </w:tr>
      <w:tr w:rsidR="00A012B9" w:rsidRPr="00A012B9" w:rsidTr="00CE1BC6">
        <w:trPr>
          <w:trHeight w:val="20"/>
        </w:trPr>
        <w:tc>
          <w:tcPr>
            <w:tcW w:w="1279"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c>
          <w:tcPr>
            <w:tcW w:w="68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высшего спортивного мастерства</w:t>
            </w:r>
          </w:p>
        </w:tc>
        <w:tc>
          <w:tcPr>
            <w:tcW w:w="918"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совершенствования спортивного мастерства</w:t>
            </w:r>
          </w:p>
        </w:tc>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 этап (этап спортивной специализации)</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начальной подготовки</w:t>
            </w:r>
          </w:p>
        </w:tc>
        <w:tc>
          <w:tcPr>
            <w:tcW w:w="840"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b/>
                <w:bCs/>
                <w:sz w:val="24"/>
                <w:szCs w:val="24"/>
                <w:lang w:eastAsia="ru-RU"/>
              </w:rPr>
            </w:pPr>
          </w:p>
        </w:tc>
      </w:tr>
      <w:tr w:rsidR="00A012B9" w:rsidRPr="00A012B9" w:rsidTr="00CE1BC6">
        <w:trPr>
          <w:trHeight w:val="20"/>
        </w:trPr>
        <w:tc>
          <w:tcPr>
            <w:tcW w:w="5000" w:type="pct"/>
            <w:gridSpan w:val="8"/>
            <w:shd w:val="clear" w:color="auto" w:fill="C6D9F1" w:themeFill="text2" w:themeFillTint="33"/>
            <w:vAlign w:val="center"/>
            <w:hideMark/>
          </w:tcPr>
          <w:p w:rsidR="00A012B9" w:rsidRPr="00A012B9" w:rsidRDefault="00A012B9" w:rsidP="00A012B9">
            <w:pPr>
              <w:numPr>
                <w:ilvl w:val="0"/>
                <w:numId w:val="4"/>
              </w:numPr>
              <w:contextualSpacing/>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по подготовке к соревнованиям</w:t>
            </w:r>
          </w:p>
          <w:p w:rsidR="00A012B9" w:rsidRPr="00A012B9" w:rsidRDefault="00A012B9" w:rsidP="00A012B9">
            <w:pPr>
              <w:ind w:left="720"/>
              <w:contextualSpacing/>
              <w:rPr>
                <w:rFonts w:ascii="Times New Roman" w:eastAsia="Times New Roman" w:hAnsi="Times New Roman" w:cs="Times New Roman"/>
                <w:sz w:val="24"/>
                <w:szCs w:val="24"/>
                <w:lang w:eastAsia="ru-RU"/>
              </w:rPr>
            </w:pPr>
          </w:p>
        </w:tc>
      </w:tr>
      <w:tr w:rsidR="00A012B9" w:rsidRPr="00A012B9" w:rsidTr="00CE1BC6">
        <w:trPr>
          <w:trHeight w:val="20"/>
        </w:trPr>
        <w:tc>
          <w:tcPr>
            <w:tcW w:w="1279"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по подготовке к международным соревнованиям</w:t>
            </w:r>
          </w:p>
        </w:tc>
        <w:tc>
          <w:tcPr>
            <w:tcW w:w="68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21</w:t>
            </w:r>
          </w:p>
        </w:tc>
        <w:tc>
          <w:tcPr>
            <w:tcW w:w="918"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21</w:t>
            </w:r>
          </w:p>
        </w:tc>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18</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vMerge w:val="restar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Определяется организацией, осуществляющей спортивную подготовку</w:t>
            </w: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по подготовке к чемпионатам, кубкам, первенствам России</w:t>
            </w:r>
          </w:p>
        </w:tc>
        <w:tc>
          <w:tcPr>
            <w:tcW w:w="68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21</w:t>
            </w:r>
          </w:p>
        </w:tc>
        <w:tc>
          <w:tcPr>
            <w:tcW w:w="918"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18</w:t>
            </w:r>
          </w:p>
        </w:tc>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по подготовке к другим всероссийским соревнованиям</w:t>
            </w:r>
          </w:p>
        </w:tc>
        <w:tc>
          <w:tcPr>
            <w:tcW w:w="68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18</w:t>
            </w:r>
          </w:p>
        </w:tc>
        <w:tc>
          <w:tcPr>
            <w:tcW w:w="918"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18</w:t>
            </w:r>
          </w:p>
        </w:tc>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Тренировочные </w:t>
            </w:r>
            <w:r w:rsidRPr="00A012B9">
              <w:rPr>
                <w:rFonts w:ascii="Times New Roman" w:eastAsia="Times New Roman" w:hAnsi="Times New Roman" w:cs="Times New Roman"/>
                <w:sz w:val="24"/>
                <w:szCs w:val="24"/>
                <w:lang w:eastAsia="ru-RU"/>
              </w:rPr>
              <w:lastRenderedPageBreak/>
              <w:t>мероприятия по подготовке к официальным соревнованиям субъекта Российской Федерации</w:t>
            </w:r>
          </w:p>
        </w:tc>
        <w:tc>
          <w:tcPr>
            <w:tcW w:w="68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14</w:t>
            </w:r>
          </w:p>
        </w:tc>
        <w:tc>
          <w:tcPr>
            <w:tcW w:w="918"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vMerge/>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p>
        </w:tc>
      </w:tr>
      <w:tr w:rsidR="00A012B9" w:rsidRPr="00A012B9" w:rsidTr="00CE1BC6">
        <w:trPr>
          <w:trHeight w:val="20"/>
        </w:trPr>
        <w:tc>
          <w:tcPr>
            <w:tcW w:w="5000" w:type="pct"/>
            <w:gridSpan w:val="8"/>
            <w:shd w:val="clear" w:color="auto" w:fill="C6D9F1" w:themeFill="text2" w:themeFillTint="33"/>
            <w:vAlign w:val="center"/>
            <w:hideMark/>
          </w:tcPr>
          <w:p w:rsidR="00A012B9" w:rsidRPr="00A012B9" w:rsidRDefault="00A012B9" w:rsidP="00A012B9">
            <w:pPr>
              <w:numPr>
                <w:ilvl w:val="0"/>
                <w:numId w:val="4"/>
              </w:numPr>
              <w:contextualSpacing/>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Специальные тренировочные мероприятия</w:t>
            </w: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по общей или специальной физической подготовке</w:t>
            </w:r>
          </w:p>
        </w:tc>
        <w:tc>
          <w:tcPr>
            <w:tcW w:w="688"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18</w:t>
            </w:r>
          </w:p>
        </w:tc>
        <w:tc>
          <w:tcPr>
            <w:tcW w:w="918"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18</w:t>
            </w:r>
          </w:p>
        </w:tc>
        <w:tc>
          <w:tcPr>
            <w:tcW w:w="763"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14</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Не менее 70% от состава группы лиц, проходящих спортивную подготовку на определенном этапе</w:t>
            </w: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Восстановительные тренировочные мероприятия</w:t>
            </w:r>
          </w:p>
        </w:tc>
        <w:tc>
          <w:tcPr>
            <w:tcW w:w="2369" w:type="pct"/>
            <w:gridSpan w:val="5"/>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14 дней</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Участники соревнований</w:t>
            </w: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для комплексного медицинского обследования</w:t>
            </w:r>
          </w:p>
        </w:tc>
        <w:tc>
          <w:tcPr>
            <w:tcW w:w="2369" w:type="pct"/>
            <w:gridSpan w:val="5"/>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5 дней, но не более 2 раз в год</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 соответствии с планом комплексного медицинского обследования</w:t>
            </w:r>
          </w:p>
        </w:tc>
      </w:tr>
      <w:tr w:rsidR="00A012B9" w:rsidRPr="00A012B9" w:rsidTr="00CE1BC6">
        <w:trPr>
          <w:trHeight w:val="20"/>
        </w:trPr>
        <w:tc>
          <w:tcPr>
            <w:tcW w:w="127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Тренировочные мероприятия в каникулярный период</w:t>
            </w:r>
          </w:p>
        </w:tc>
        <w:tc>
          <w:tcPr>
            <w:tcW w:w="1502"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1379" w:type="pct"/>
            <w:gridSpan w:val="3"/>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21 дня подряд и не более двух сборов в год</w:t>
            </w:r>
          </w:p>
        </w:tc>
        <w:tc>
          <w:tcPr>
            <w:tcW w:w="8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Не менее 60% от состава группы лиц, проходящих спортивную подготовку на определенном этапе</w:t>
            </w:r>
          </w:p>
        </w:tc>
      </w:tr>
      <w:tr w:rsidR="00A012B9" w:rsidRPr="00A012B9" w:rsidTr="00CE1BC6">
        <w:trPr>
          <w:trHeight w:val="3863"/>
        </w:trPr>
        <w:tc>
          <w:tcPr>
            <w:tcW w:w="1279"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35" w:type="pct"/>
            <w:gridSpan w:val="2"/>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1634" w:type="pct"/>
            <w:gridSpan w:val="3"/>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До 60 дней</w:t>
            </w:r>
          </w:p>
        </w:tc>
        <w:tc>
          <w:tcPr>
            <w:tcW w:w="512"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840" w:type="pct"/>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 соответствии с правилами приема</w:t>
            </w:r>
          </w:p>
        </w:tc>
      </w:tr>
    </w:tbl>
    <w:p w:rsidR="00A012B9" w:rsidRPr="00A012B9" w:rsidRDefault="00A012B9" w:rsidP="00A012B9">
      <w:pPr>
        <w:spacing w:after="0" w:line="240" w:lineRule="auto"/>
        <w:jc w:val="both"/>
        <w:rPr>
          <w:rFonts w:ascii="Times New Roman" w:eastAsia="Times New Roman" w:hAnsi="Times New Roman" w:cs="Times New Roman"/>
          <w:sz w:val="28"/>
          <w:szCs w:val="24"/>
          <w:lang w:eastAsia="ru-RU"/>
        </w:rPr>
      </w:pPr>
    </w:p>
    <w:p w:rsidR="00A012B9" w:rsidRPr="00A012B9" w:rsidRDefault="00A012B9" w:rsidP="00A012B9">
      <w:pPr>
        <w:numPr>
          <w:ilvl w:val="1"/>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Требования к экипировке, спортивному инвентарю и оборудованию. </w:t>
      </w:r>
    </w:p>
    <w:p w:rsidR="00A012B9" w:rsidRPr="00A012B9" w:rsidRDefault="00A012B9" w:rsidP="00A012B9">
      <w:pPr>
        <w:spacing w:after="0" w:line="240" w:lineRule="auto"/>
        <w:ind w:left="-142" w:firstLine="850"/>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Требования к экипировке, спортивному инвентарю и оборудованию по виду спорта «пауэрлифтинг» приведены в </w:t>
      </w:r>
      <w:r w:rsidRPr="00A012B9">
        <w:rPr>
          <w:rFonts w:ascii="Times New Roman" w:eastAsia="Times New Roman" w:hAnsi="Times New Roman" w:cs="Times New Roman"/>
          <w:sz w:val="28"/>
          <w:szCs w:val="28"/>
          <w:u w:val="single"/>
          <w:lang w:eastAsia="ru-RU"/>
        </w:rPr>
        <w:t>таблицах 6,7</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4"/>
          <w:lang w:eastAsia="ru-RU"/>
        </w:rPr>
      </w:pPr>
      <w:r w:rsidRPr="00A012B9">
        <w:rPr>
          <w:rFonts w:ascii="Times New Roman" w:eastAsia="Times New Roman" w:hAnsi="Times New Roman" w:cs="Times New Roman"/>
          <w:b/>
          <w:sz w:val="24"/>
          <w:szCs w:val="24"/>
          <w:lang w:eastAsia="ru-RU"/>
        </w:rPr>
        <w:t xml:space="preserve">Таблица 6. </w:t>
      </w:r>
    </w:p>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Оборудование и спортивный инвентарь, необходимые для организации спортивной подготовки по виду спорта пауэрлифтинг</w:t>
      </w:r>
    </w:p>
    <w:tbl>
      <w:tblPr>
        <w:tblpPr w:leftFromText="180" w:rightFromText="180" w:vertAnchor="text" w:horzAnchor="margin" w:tblpX="80" w:tblpY="80"/>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5954"/>
        <w:gridCol w:w="1418"/>
        <w:gridCol w:w="1667"/>
      </w:tblGrid>
      <w:tr w:rsidR="00A012B9" w:rsidRPr="00A012B9" w:rsidTr="00CE1BC6">
        <w:trPr>
          <w:cantSplit/>
          <w:trHeight w:val="705"/>
        </w:trPr>
        <w:tc>
          <w:tcPr>
            <w:tcW w:w="5954" w:type="dxa"/>
            <w:shd w:val="clear" w:color="auto" w:fill="C6D9F1" w:themeFill="text2" w:themeFillTint="33"/>
            <w:vAlign w:val="center"/>
          </w:tcPr>
          <w:p w:rsidR="00A012B9" w:rsidRPr="00A012B9" w:rsidRDefault="00A012B9" w:rsidP="00A012B9">
            <w:pPr>
              <w:spacing w:after="0" w:line="240" w:lineRule="auto"/>
              <w:contextualSpacing/>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Наименование оборудования, спортивного инвентаря, экипировки</w:t>
            </w:r>
          </w:p>
        </w:tc>
        <w:tc>
          <w:tcPr>
            <w:tcW w:w="1418" w:type="dxa"/>
            <w:shd w:val="clear" w:color="auto" w:fill="C6D9F1" w:themeFill="text2" w:themeFillTint="33"/>
            <w:vAlign w:val="center"/>
          </w:tcPr>
          <w:p w:rsidR="00A012B9" w:rsidRPr="00A012B9" w:rsidRDefault="00A012B9" w:rsidP="00A012B9">
            <w:pPr>
              <w:spacing w:after="0" w:line="240" w:lineRule="auto"/>
              <w:contextualSpacing/>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Единица измерения</w:t>
            </w:r>
          </w:p>
        </w:tc>
        <w:tc>
          <w:tcPr>
            <w:tcW w:w="1667" w:type="dxa"/>
            <w:shd w:val="clear" w:color="auto" w:fill="C6D9F1" w:themeFill="text2" w:themeFillTint="33"/>
            <w:vAlign w:val="center"/>
          </w:tcPr>
          <w:p w:rsidR="00A012B9" w:rsidRPr="00A012B9" w:rsidRDefault="00A012B9" w:rsidP="00A012B9">
            <w:pPr>
              <w:spacing w:after="0" w:line="240" w:lineRule="auto"/>
              <w:contextualSpacing/>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 изделий</w:t>
            </w:r>
          </w:p>
        </w:tc>
      </w:tr>
      <w:tr w:rsidR="00A012B9" w:rsidRPr="00A012B9" w:rsidTr="00CE1BC6">
        <w:trPr>
          <w:cantSplit/>
          <w:trHeight w:val="399"/>
        </w:trPr>
        <w:tc>
          <w:tcPr>
            <w:tcW w:w="9039" w:type="dxa"/>
            <w:gridSpan w:val="3"/>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Основное спортивное оборудование и спортивный инвентарь</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Помост для пауэрлифтинга</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комплект</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Штанга для пауэрлифтинга (350 кг)</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комплект</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Весы до 200 кг</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Ёмкость для магнезии</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Зеркало настенное 0,6x2 м</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комплект</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Гантели переменной массы от 3 до 50 кг</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пара</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10</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Гири спортивные 16, 24, 32 кг</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комплект</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Стойка под гантели</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Турник навесной на гимнастическую стенку</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Плинты </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Скамейка гимнастическая</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Стойка под диски и грифы</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Стенка гимнастическая</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Стойки для приседания со штангой</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Скамья для жима лёжа</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397"/>
        </w:trPr>
        <w:tc>
          <w:tcPr>
            <w:tcW w:w="5954" w:type="dxa"/>
            <w:shd w:val="clear" w:color="auto" w:fill="C6D9F1" w:themeFill="text2" w:themeFillTint="33"/>
            <w:vAlign w:val="center"/>
          </w:tcPr>
          <w:p w:rsidR="00A012B9" w:rsidRPr="00A012B9" w:rsidRDefault="00A012B9" w:rsidP="00A0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Секундомер</w:t>
            </w:r>
          </w:p>
        </w:tc>
        <w:tc>
          <w:tcPr>
            <w:tcW w:w="1418"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1667" w:type="dxa"/>
            <w:shd w:val="clear" w:color="auto" w:fill="C6D9F1" w:themeFill="text2" w:themeFillTint="33"/>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bl>
    <w:p w:rsidR="00A012B9" w:rsidRPr="00A012B9" w:rsidRDefault="00A012B9" w:rsidP="00A012B9">
      <w:pPr>
        <w:spacing w:after="0" w:line="240" w:lineRule="auto"/>
        <w:contextualSpacing/>
        <w:jc w:val="right"/>
        <w:rPr>
          <w:rFonts w:ascii="Times New Roman" w:eastAsia="Times New Roman" w:hAnsi="Times New Roman" w:cs="Times New Roman"/>
          <w:b/>
          <w:sz w:val="24"/>
          <w:szCs w:val="24"/>
          <w:lang w:eastAsia="ru-RU"/>
        </w:rPr>
      </w:pPr>
    </w:p>
    <w:p w:rsidR="00A012B9" w:rsidRPr="00A012B9" w:rsidRDefault="00A012B9" w:rsidP="00A012B9">
      <w:pPr>
        <w:spacing w:after="0" w:line="240" w:lineRule="auto"/>
        <w:contextualSpacing/>
        <w:jc w:val="right"/>
        <w:rPr>
          <w:rFonts w:ascii="Times New Roman" w:eastAsia="Times New Roman" w:hAnsi="Times New Roman" w:cs="Times New Roman"/>
          <w:b/>
          <w:sz w:val="24"/>
          <w:szCs w:val="24"/>
          <w:lang w:eastAsia="ru-RU"/>
        </w:rPr>
      </w:pPr>
    </w:p>
    <w:p w:rsidR="00A012B9" w:rsidRPr="00A012B9" w:rsidRDefault="00A012B9" w:rsidP="00A012B9">
      <w:pPr>
        <w:spacing w:after="0" w:line="240" w:lineRule="auto"/>
        <w:contextualSpacing/>
        <w:jc w:val="right"/>
        <w:rPr>
          <w:rFonts w:ascii="Times New Roman" w:eastAsia="Times New Roman" w:hAnsi="Times New Roman" w:cs="Times New Roman"/>
          <w:b/>
          <w:sz w:val="24"/>
          <w:szCs w:val="24"/>
          <w:lang w:eastAsia="ru-RU"/>
        </w:rPr>
      </w:pPr>
      <w:r w:rsidRPr="00A012B9">
        <w:rPr>
          <w:rFonts w:ascii="Times New Roman" w:eastAsia="Times New Roman" w:hAnsi="Times New Roman" w:cs="Times New Roman"/>
          <w:b/>
          <w:sz w:val="24"/>
          <w:szCs w:val="24"/>
          <w:lang w:eastAsia="ru-RU"/>
        </w:rPr>
        <w:t xml:space="preserve">Таблица 7. </w:t>
      </w:r>
    </w:p>
    <w:p w:rsidR="00A012B9" w:rsidRPr="00A012B9" w:rsidRDefault="00A012B9" w:rsidP="00A012B9">
      <w:pPr>
        <w:spacing w:after="0" w:line="240" w:lineRule="auto"/>
        <w:contextualSpacing/>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Спортивная экипировка, передаваемая в индивидуальное пользование (на 1 </w:t>
      </w:r>
      <w:proofErr w:type="gramStart"/>
      <w:r w:rsidRPr="00A012B9">
        <w:rPr>
          <w:rFonts w:ascii="Times New Roman" w:eastAsia="Times New Roman" w:hAnsi="Times New Roman" w:cs="Times New Roman"/>
          <w:sz w:val="24"/>
          <w:szCs w:val="24"/>
          <w:lang w:eastAsia="ru-RU"/>
        </w:rPr>
        <w:t>занимающегося</w:t>
      </w:r>
      <w:proofErr w:type="gramEnd"/>
      <w:r w:rsidRPr="00A012B9">
        <w:rPr>
          <w:rFonts w:ascii="Times New Roman" w:eastAsia="Times New Roman" w:hAnsi="Times New Roman" w:cs="Times New Roman"/>
          <w:sz w:val="24"/>
          <w:szCs w:val="24"/>
          <w:lang w:eastAsia="ru-RU"/>
        </w:rPr>
        <w:t>)</w:t>
      </w:r>
    </w:p>
    <w:p w:rsidR="00A012B9" w:rsidRPr="00A012B9" w:rsidRDefault="00A012B9" w:rsidP="00A012B9">
      <w:pPr>
        <w:spacing w:after="0" w:line="240" w:lineRule="auto"/>
        <w:contextualSpacing/>
        <w:rPr>
          <w:rFonts w:ascii="Times New Roman" w:eastAsia="Times New Roman" w:hAnsi="Times New Roman" w:cs="Times New Roman"/>
          <w:sz w:val="24"/>
          <w:szCs w:val="24"/>
          <w:lang w:eastAsia="ru-RU"/>
        </w:rPr>
      </w:pPr>
    </w:p>
    <w:tbl>
      <w:tblPr>
        <w:tblStyle w:val="ad"/>
        <w:tblW w:w="5000" w:type="pct"/>
        <w:shd w:val="clear" w:color="auto" w:fill="C6D9F1" w:themeFill="text2" w:themeFillTint="33"/>
        <w:tblLook w:val="04A0" w:firstRow="1" w:lastRow="0" w:firstColumn="1" w:lastColumn="0" w:noHBand="0" w:noVBand="1"/>
      </w:tblPr>
      <w:tblGrid>
        <w:gridCol w:w="1216"/>
        <w:gridCol w:w="733"/>
        <w:gridCol w:w="994"/>
        <w:gridCol w:w="771"/>
        <w:gridCol w:w="886"/>
        <w:gridCol w:w="771"/>
        <w:gridCol w:w="886"/>
        <w:gridCol w:w="771"/>
        <w:gridCol w:w="886"/>
        <w:gridCol w:w="771"/>
        <w:gridCol w:w="886"/>
      </w:tblGrid>
      <w:tr w:rsidR="00A012B9" w:rsidRPr="00A012B9" w:rsidTr="00CE1BC6">
        <w:trPr>
          <w:trHeight w:val="20"/>
        </w:trPr>
        <w:tc>
          <w:tcPr>
            <w:tcW w:w="633" w:type="pct"/>
            <w:vMerge w:val="restar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Наименование спортивной экипировки индивидуального пользования</w:t>
            </w:r>
          </w:p>
        </w:tc>
        <w:tc>
          <w:tcPr>
            <w:tcW w:w="383" w:type="pct"/>
            <w:vMerge w:val="restar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Единица измерения</w:t>
            </w:r>
          </w:p>
        </w:tc>
        <w:tc>
          <w:tcPr>
            <w:tcW w:w="519" w:type="pct"/>
            <w:vMerge w:val="restar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Расчетная единица</w:t>
            </w:r>
          </w:p>
        </w:tc>
        <w:tc>
          <w:tcPr>
            <w:tcW w:w="3465" w:type="pct"/>
            <w:gridSpan w:val="8"/>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Этапы спортивной подготовки</w:t>
            </w:r>
          </w:p>
        </w:tc>
      </w:tr>
      <w:tr w:rsidR="00A012B9" w:rsidRPr="00A012B9" w:rsidTr="00CE1BC6">
        <w:trPr>
          <w:trHeight w:val="20"/>
        </w:trPr>
        <w:tc>
          <w:tcPr>
            <w:tcW w:w="633"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383"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519"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866" w:type="pct"/>
            <w:gridSpan w:val="2"/>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начальной подготовки</w:t>
            </w:r>
          </w:p>
        </w:tc>
        <w:tc>
          <w:tcPr>
            <w:tcW w:w="866" w:type="pct"/>
            <w:gridSpan w:val="2"/>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 этап (этап спортивной специализации)</w:t>
            </w:r>
          </w:p>
        </w:tc>
        <w:tc>
          <w:tcPr>
            <w:tcW w:w="866" w:type="pct"/>
            <w:gridSpan w:val="2"/>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совершенствования спортивного мастерства</w:t>
            </w:r>
          </w:p>
        </w:tc>
        <w:tc>
          <w:tcPr>
            <w:tcW w:w="866" w:type="pct"/>
            <w:gridSpan w:val="2"/>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 высшего спортивного мастерства</w:t>
            </w:r>
          </w:p>
        </w:tc>
      </w:tr>
      <w:tr w:rsidR="00A012B9" w:rsidRPr="00A012B9" w:rsidTr="00CE1BC6">
        <w:trPr>
          <w:trHeight w:val="20"/>
        </w:trPr>
        <w:tc>
          <w:tcPr>
            <w:tcW w:w="633"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383"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519" w:type="pct"/>
            <w:vMerge/>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 эксплуатации (лет)</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 эксплуатации (лет)</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 эксплуатации (лет)</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количество</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 эксплуатации (лет)</w:t>
            </w:r>
          </w:p>
        </w:tc>
      </w:tr>
      <w:tr w:rsidR="00A012B9" w:rsidRPr="00A012B9" w:rsidTr="00CE1BC6">
        <w:trPr>
          <w:cantSplit/>
          <w:trHeight w:val="1134"/>
        </w:trPr>
        <w:tc>
          <w:tcPr>
            <w:tcW w:w="63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Пояс для </w:t>
            </w:r>
            <w:proofErr w:type="spellStart"/>
            <w:r w:rsidRPr="00A012B9">
              <w:rPr>
                <w:rFonts w:ascii="Times New Roman" w:eastAsia="Times New Roman" w:hAnsi="Times New Roman" w:cs="Times New Roman"/>
                <w:sz w:val="24"/>
                <w:szCs w:val="24"/>
                <w:lang w:eastAsia="ru-RU"/>
              </w:rPr>
              <w:t>пауэрлифтёра</w:t>
            </w:r>
            <w:proofErr w:type="spellEnd"/>
          </w:p>
        </w:tc>
        <w:tc>
          <w:tcPr>
            <w:tcW w:w="383" w:type="pct"/>
            <w:shd w:val="clear" w:color="auto" w:fill="C6D9F1" w:themeFill="text2" w:themeFillTint="33"/>
            <w:textDirection w:val="btLr"/>
            <w:hideMark/>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5</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Комбинезон для приседаний</w:t>
            </w:r>
          </w:p>
        </w:tc>
        <w:tc>
          <w:tcPr>
            <w:tcW w:w="383" w:type="pct"/>
            <w:shd w:val="clear" w:color="auto" w:fill="C6D9F1" w:themeFill="text2" w:themeFillTint="33"/>
            <w:textDirection w:val="btLr"/>
            <w:hideMark/>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1134"/>
        </w:trPr>
        <w:tc>
          <w:tcPr>
            <w:tcW w:w="63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Комбинезон для тяги</w:t>
            </w:r>
          </w:p>
        </w:tc>
        <w:tc>
          <w:tcPr>
            <w:tcW w:w="383" w:type="pct"/>
            <w:shd w:val="clear" w:color="auto" w:fill="C6D9F1" w:themeFill="text2" w:themeFillTint="33"/>
            <w:textDirection w:val="btLr"/>
            <w:hideMark/>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1134"/>
        </w:trPr>
        <w:tc>
          <w:tcPr>
            <w:tcW w:w="63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Рубашка для жима лёжа</w:t>
            </w:r>
          </w:p>
        </w:tc>
        <w:tc>
          <w:tcPr>
            <w:tcW w:w="383" w:type="pct"/>
            <w:shd w:val="clear" w:color="auto" w:fill="C6D9F1" w:themeFill="text2" w:themeFillTint="33"/>
            <w:textDirection w:val="btLr"/>
            <w:hideMark/>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63" w:type="pct"/>
            <w:shd w:val="clear" w:color="auto" w:fill="C6D9F1" w:themeFill="text2" w:themeFillTint="33"/>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Бинты на колени</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Бинты кистевые</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Туфли тяжелоатлетические (</w:t>
            </w:r>
            <w:proofErr w:type="spellStart"/>
            <w:r w:rsidRPr="00A012B9">
              <w:rPr>
                <w:rFonts w:ascii="Times New Roman" w:eastAsia="Times New Roman" w:hAnsi="Times New Roman" w:cs="Times New Roman"/>
                <w:sz w:val="24"/>
                <w:szCs w:val="24"/>
                <w:lang w:eastAsia="ru-RU"/>
              </w:rPr>
              <w:t>штангетки</w:t>
            </w:r>
            <w:proofErr w:type="spellEnd"/>
            <w:r w:rsidRPr="00A012B9">
              <w:rPr>
                <w:rFonts w:ascii="Times New Roman" w:eastAsia="Times New Roman" w:hAnsi="Times New Roman" w:cs="Times New Roman"/>
                <w:sz w:val="24"/>
                <w:szCs w:val="24"/>
                <w:lang w:eastAsia="ru-RU"/>
              </w:rPr>
              <w:t>)</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Трико тяжелоатлетическое</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Наколенники</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Гетры</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Рубашка для приседа и тяги</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Обувь для тяги становой</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Костюм спортивный парадный</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Кроссовки легкоатлетические</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пар</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cantSplit/>
          <w:trHeight w:val="1134"/>
        </w:trPr>
        <w:tc>
          <w:tcPr>
            <w:tcW w:w="63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Костюм тренировочный</w:t>
            </w:r>
          </w:p>
        </w:tc>
        <w:tc>
          <w:tcPr>
            <w:tcW w:w="383" w:type="pct"/>
            <w:shd w:val="clear" w:color="auto" w:fill="C6D9F1" w:themeFill="text2" w:themeFillTint="33"/>
            <w:textDirection w:val="btLr"/>
          </w:tcPr>
          <w:p w:rsidR="00A012B9" w:rsidRPr="00A012B9" w:rsidRDefault="00A012B9" w:rsidP="00A012B9">
            <w:pPr>
              <w:ind w:left="113" w:right="113"/>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штук</w:t>
            </w:r>
          </w:p>
        </w:tc>
        <w:tc>
          <w:tcPr>
            <w:tcW w:w="519"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 занимающегося</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40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c>
          <w:tcPr>
            <w:tcW w:w="463" w:type="pct"/>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bl>
    <w:p w:rsidR="00A012B9" w:rsidRPr="00A012B9" w:rsidRDefault="00A012B9" w:rsidP="00A012B9">
      <w:pPr>
        <w:spacing w:after="0" w:line="240" w:lineRule="auto"/>
        <w:contextualSpacing/>
        <w:rPr>
          <w:rFonts w:ascii="Times New Roman" w:eastAsia="Times New Roman" w:hAnsi="Times New Roman" w:cs="Times New Roman"/>
          <w:sz w:val="24"/>
          <w:szCs w:val="24"/>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Требования к количественному и качественному составу групп подготовки в Учреждении. Требования к количественному и качественному составу групп на этапах спортивной подготовки по виду спорта «пауэрлифтинг» указаны в </w:t>
      </w:r>
      <w:r w:rsidRPr="00A012B9">
        <w:rPr>
          <w:rFonts w:ascii="Times New Roman" w:eastAsia="Times New Roman" w:hAnsi="Times New Roman" w:cs="Times New Roman"/>
          <w:sz w:val="28"/>
          <w:szCs w:val="28"/>
          <w:u w:val="single"/>
          <w:lang w:eastAsia="ru-RU"/>
        </w:rPr>
        <w:t>таблице 8</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4"/>
          <w:lang w:eastAsia="ru-RU"/>
        </w:rPr>
      </w:pPr>
      <w:r w:rsidRPr="00A012B9">
        <w:rPr>
          <w:rFonts w:ascii="Times New Roman" w:eastAsia="Times New Roman" w:hAnsi="Times New Roman" w:cs="Times New Roman"/>
          <w:b/>
          <w:sz w:val="24"/>
          <w:szCs w:val="24"/>
          <w:lang w:eastAsia="ru-RU"/>
        </w:rPr>
        <w:t xml:space="preserve">Таблица 8. </w:t>
      </w:r>
    </w:p>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Требования к количественному и качественному составу групп на этапах спортивной подготовки в Учреждении</w:t>
      </w:r>
    </w:p>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p>
    <w:tbl>
      <w:tblPr>
        <w:tblW w:w="907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5" w:type="dxa"/>
          <w:right w:w="75" w:type="dxa"/>
        </w:tblCellMar>
        <w:tblLook w:val="0000" w:firstRow="0" w:lastRow="0" w:firstColumn="0" w:lastColumn="0" w:noHBand="0" w:noVBand="0"/>
      </w:tblPr>
      <w:tblGrid>
        <w:gridCol w:w="3686"/>
        <w:gridCol w:w="2410"/>
        <w:gridCol w:w="2976"/>
      </w:tblGrid>
      <w:tr w:rsidR="00A012B9" w:rsidRPr="00A012B9" w:rsidTr="00CE1BC6">
        <w:trPr>
          <w:trHeight w:val="340"/>
          <w:tblCellSpacing w:w="5" w:type="nil"/>
          <w:jc w:val="center"/>
        </w:trPr>
        <w:tc>
          <w:tcPr>
            <w:tcW w:w="368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Этапы </w:t>
            </w:r>
            <w:proofErr w:type="gramStart"/>
            <w:r w:rsidRPr="00A012B9">
              <w:rPr>
                <w:rFonts w:ascii="Times New Roman" w:eastAsia="Times New Roman" w:hAnsi="Times New Roman" w:cs="Times New Roman"/>
                <w:sz w:val="24"/>
                <w:szCs w:val="24"/>
                <w:lang w:eastAsia="ru-RU"/>
              </w:rPr>
              <w:t>спортивной</w:t>
            </w:r>
            <w:proofErr w:type="gramEnd"/>
          </w:p>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подготовки</w:t>
            </w:r>
          </w:p>
        </w:tc>
        <w:tc>
          <w:tcPr>
            <w:tcW w:w="2410"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Количественный состав групп</w:t>
            </w:r>
          </w:p>
        </w:tc>
        <w:tc>
          <w:tcPr>
            <w:tcW w:w="297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Разряды и звания</w:t>
            </w:r>
          </w:p>
        </w:tc>
      </w:tr>
      <w:tr w:rsidR="00A012B9" w:rsidRPr="00A012B9" w:rsidTr="00CE1BC6">
        <w:trPr>
          <w:trHeight w:val="340"/>
          <w:tblCellSpacing w:w="5" w:type="nil"/>
          <w:jc w:val="center"/>
        </w:trPr>
        <w:tc>
          <w:tcPr>
            <w:tcW w:w="368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Начальной подготовки</w:t>
            </w:r>
          </w:p>
        </w:tc>
        <w:tc>
          <w:tcPr>
            <w:tcW w:w="2410"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10</w:t>
            </w:r>
          </w:p>
        </w:tc>
        <w:tc>
          <w:tcPr>
            <w:tcW w:w="297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нормативы ОФП, 2,3 </w:t>
            </w:r>
            <w:proofErr w:type="gramStart"/>
            <w:r w:rsidRPr="00A012B9">
              <w:rPr>
                <w:rFonts w:ascii="Times New Roman" w:eastAsia="Times New Roman" w:hAnsi="Times New Roman" w:cs="Times New Roman"/>
                <w:sz w:val="24"/>
                <w:szCs w:val="24"/>
                <w:lang w:eastAsia="ru-RU"/>
              </w:rPr>
              <w:t>юношеский</w:t>
            </w:r>
            <w:proofErr w:type="gramEnd"/>
            <w:r w:rsidRPr="00A012B9">
              <w:rPr>
                <w:rFonts w:ascii="Times New Roman" w:eastAsia="Times New Roman" w:hAnsi="Times New Roman" w:cs="Times New Roman"/>
                <w:sz w:val="24"/>
                <w:szCs w:val="24"/>
                <w:lang w:eastAsia="ru-RU"/>
              </w:rPr>
              <w:t xml:space="preserve"> разряды</w:t>
            </w:r>
          </w:p>
        </w:tc>
      </w:tr>
      <w:tr w:rsidR="00A012B9" w:rsidRPr="00A012B9" w:rsidTr="00CE1BC6">
        <w:trPr>
          <w:trHeight w:val="340"/>
          <w:tblCellSpacing w:w="5" w:type="nil"/>
          <w:jc w:val="center"/>
        </w:trPr>
        <w:tc>
          <w:tcPr>
            <w:tcW w:w="368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Тренировочный</w:t>
            </w:r>
          </w:p>
        </w:tc>
        <w:tc>
          <w:tcPr>
            <w:tcW w:w="2410" w:type="dxa"/>
            <w:shd w:val="clear" w:color="auto" w:fill="C6D9F1" w:themeFill="text2" w:themeFillTint="33"/>
          </w:tcPr>
          <w:p w:rsidR="00A012B9" w:rsidRPr="00A012B9" w:rsidRDefault="00A012B9" w:rsidP="00A012B9">
            <w:pPr>
              <w:widowControl w:val="0"/>
              <w:autoSpaceDE w:val="0"/>
              <w:autoSpaceDN w:val="0"/>
              <w:adjustRightInd w:val="0"/>
              <w:spacing w:after="0" w:line="409" w:lineRule="exact"/>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w:t>
            </w:r>
          </w:p>
          <w:p w:rsidR="00A012B9" w:rsidRPr="00A012B9" w:rsidRDefault="00A012B9" w:rsidP="00A012B9">
            <w:pPr>
              <w:widowControl w:val="0"/>
              <w:autoSpaceDE w:val="0"/>
              <w:autoSpaceDN w:val="0"/>
              <w:adjustRightInd w:val="0"/>
              <w:spacing w:after="0" w:line="409" w:lineRule="exact"/>
              <w:rPr>
                <w:rFonts w:ascii="Times New Roman" w:eastAsia="Times New Roman" w:hAnsi="Times New Roman" w:cs="Times New Roman"/>
                <w:sz w:val="24"/>
                <w:szCs w:val="24"/>
                <w:lang w:eastAsia="ru-RU"/>
              </w:rPr>
            </w:pPr>
          </w:p>
          <w:p w:rsidR="00A012B9" w:rsidRPr="00A012B9" w:rsidRDefault="00A012B9" w:rsidP="00A012B9">
            <w:pPr>
              <w:widowControl w:val="0"/>
              <w:autoSpaceDE w:val="0"/>
              <w:autoSpaceDN w:val="0"/>
              <w:adjustRightInd w:val="0"/>
              <w:spacing w:after="0" w:line="409" w:lineRule="exact"/>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6</w:t>
            </w:r>
          </w:p>
        </w:tc>
        <w:tc>
          <w:tcPr>
            <w:tcW w:w="2976" w:type="dxa"/>
            <w:shd w:val="clear" w:color="auto" w:fill="C6D9F1" w:themeFill="text2" w:themeFillTint="33"/>
            <w:vAlign w:val="center"/>
          </w:tcPr>
          <w:p w:rsidR="00A012B9" w:rsidRPr="00A012B9" w:rsidRDefault="00A012B9" w:rsidP="00A012B9">
            <w:pPr>
              <w:widowControl w:val="0"/>
              <w:autoSpaceDE w:val="0"/>
              <w:autoSpaceDN w:val="0"/>
              <w:adjustRightInd w:val="0"/>
              <w:spacing w:after="0" w:line="272" w:lineRule="exact"/>
              <w:ind w:left="120"/>
              <w:rPr>
                <w:rFonts w:ascii="Times New Roman" w:eastAsia="Times New Roman" w:hAnsi="Times New Roman" w:cs="Times New Roman"/>
                <w:sz w:val="24"/>
                <w:szCs w:val="24"/>
                <w:lang w:eastAsia="ru-RU"/>
              </w:rPr>
            </w:pPr>
            <w:r w:rsidRPr="00A012B9">
              <w:rPr>
                <w:rFonts w:ascii="Times New Roman" w:eastAsia="Times New Roman" w:hAnsi="Times New Roman" w:cs="Times New Roman"/>
                <w:b/>
                <w:sz w:val="24"/>
                <w:szCs w:val="24"/>
                <w:lang w:eastAsia="ru-RU"/>
              </w:rPr>
              <w:t>1 год</w:t>
            </w:r>
            <w:r w:rsidRPr="00A012B9">
              <w:rPr>
                <w:rFonts w:ascii="Times New Roman" w:eastAsia="Times New Roman" w:hAnsi="Times New Roman" w:cs="Times New Roman"/>
                <w:sz w:val="24"/>
                <w:szCs w:val="24"/>
                <w:lang w:eastAsia="ru-RU"/>
              </w:rPr>
              <w:t xml:space="preserve"> –1 юношеский, 3 спортивный разряды</w:t>
            </w:r>
          </w:p>
          <w:p w:rsidR="00A012B9" w:rsidRPr="00A012B9" w:rsidRDefault="00A012B9" w:rsidP="00A012B9">
            <w:pPr>
              <w:widowControl w:val="0"/>
              <w:autoSpaceDE w:val="0"/>
              <w:autoSpaceDN w:val="0"/>
              <w:adjustRightInd w:val="0"/>
              <w:spacing w:after="0" w:line="272" w:lineRule="exact"/>
              <w:ind w:left="120"/>
              <w:rPr>
                <w:rFonts w:ascii="Times New Roman" w:eastAsia="Times New Roman" w:hAnsi="Times New Roman" w:cs="Times New Roman"/>
                <w:sz w:val="24"/>
                <w:szCs w:val="24"/>
                <w:lang w:eastAsia="ru-RU"/>
              </w:rPr>
            </w:pPr>
            <w:r w:rsidRPr="00A012B9">
              <w:rPr>
                <w:rFonts w:ascii="Times New Roman" w:eastAsia="Times New Roman" w:hAnsi="Times New Roman" w:cs="Times New Roman"/>
                <w:b/>
                <w:sz w:val="24"/>
                <w:szCs w:val="24"/>
                <w:lang w:eastAsia="ru-RU"/>
              </w:rPr>
              <w:t>2 год</w:t>
            </w:r>
            <w:r w:rsidRPr="00A012B9">
              <w:rPr>
                <w:rFonts w:ascii="Times New Roman" w:eastAsia="Times New Roman" w:hAnsi="Times New Roman" w:cs="Times New Roman"/>
                <w:sz w:val="24"/>
                <w:szCs w:val="24"/>
                <w:lang w:eastAsia="ru-RU"/>
              </w:rPr>
              <w:t xml:space="preserve"> -3,2 спортивный разряды</w:t>
            </w:r>
          </w:p>
          <w:p w:rsidR="00A012B9" w:rsidRPr="00A012B9" w:rsidRDefault="00A012B9" w:rsidP="00A012B9">
            <w:pPr>
              <w:widowControl w:val="0"/>
              <w:autoSpaceDE w:val="0"/>
              <w:autoSpaceDN w:val="0"/>
              <w:adjustRightInd w:val="0"/>
              <w:spacing w:after="0" w:line="272" w:lineRule="exact"/>
              <w:ind w:left="120"/>
              <w:rPr>
                <w:rFonts w:ascii="Times New Roman" w:eastAsia="Times New Roman" w:hAnsi="Times New Roman" w:cs="Times New Roman"/>
                <w:sz w:val="24"/>
                <w:szCs w:val="24"/>
                <w:lang w:eastAsia="ru-RU"/>
              </w:rPr>
            </w:pPr>
            <w:r w:rsidRPr="00A012B9">
              <w:rPr>
                <w:rFonts w:ascii="Times New Roman" w:eastAsia="Times New Roman" w:hAnsi="Times New Roman" w:cs="Times New Roman"/>
                <w:b/>
                <w:sz w:val="24"/>
                <w:szCs w:val="24"/>
                <w:lang w:eastAsia="ru-RU"/>
              </w:rPr>
              <w:t>3 год</w:t>
            </w:r>
            <w:r w:rsidRPr="00A012B9">
              <w:rPr>
                <w:rFonts w:ascii="Times New Roman" w:eastAsia="Times New Roman" w:hAnsi="Times New Roman" w:cs="Times New Roman"/>
                <w:sz w:val="24"/>
                <w:szCs w:val="24"/>
                <w:lang w:eastAsia="ru-RU"/>
              </w:rPr>
              <w:t xml:space="preserve"> -2,1 спортивный разряды</w:t>
            </w:r>
          </w:p>
          <w:p w:rsidR="00A012B9" w:rsidRPr="00A012B9" w:rsidRDefault="00A012B9" w:rsidP="00A012B9">
            <w:pPr>
              <w:widowControl w:val="0"/>
              <w:autoSpaceDE w:val="0"/>
              <w:autoSpaceDN w:val="0"/>
              <w:adjustRightInd w:val="0"/>
              <w:spacing w:after="0" w:line="272" w:lineRule="exact"/>
              <w:ind w:left="120"/>
              <w:rPr>
                <w:rFonts w:ascii="Times New Roman" w:eastAsia="Times New Roman" w:hAnsi="Times New Roman" w:cs="Times New Roman"/>
                <w:sz w:val="24"/>
                <w:szCs w:val="24"/>
                <w:lang w:eastAsia="ru-RU"/>
              </w:rPr>
            </w:pPr>
            <w:r w:rsidRPr="00A012B9">
              <w:rPr>
                <w:rFonts w:ascii="Times New Roman" w:eastAsia="Times New Roman" w:hAnsi="Times New Roman" w:cs="Times New Roman"/>
                <w:b/>
                <w:sz w:val="24"/>
                <w:szCs w:val="24"/>
                <w:lang w:eastAsia="ru-RU"/>
              </w:rPr>
              <w:lastRenderedPageBreak/>
              <w:t>4 год</w:t>
            </w:r>
            <w:r w:rsidRPr="00A012B9">
              <w:rPr>
                <w:rFonts w:ascii="Times New Roman" w:eastAsia="Times New Roman" w:hAnsi="Times New Roman" w:cs="Times New Roman"/>
                <w:sz w:val="24"/>
                <w:szCs w:val="24"/>
                <w:lang w:eastAsia="ru-RU"/>
              </w:rPr>
              <w:t xml:space="preserve"> -1, КМС спортивные разряды</w:t>
            </w:r>
          </w:p>
        </w:tc>
      </w:tr>
      <w:tr w:rsidR="00A012B9" w:rsidRPr="00A012B9" w:rsidTr="00CE1BC6">
        <w:trPr>
          <w:trHeight w:val="340"/>
          <w:tblCellSpacing w:w="5" w:type="nil"/>
          <w:jc w:val="center"/>
        </w:trPr>
        <w:tc>
          <w:tcPr>
            <w:tcW w:w="368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Совершенствования спортивного мастерства</w:t>
            </w:r>
          </w:p>
        </w:tc>
        <w:tc>
          <w:tcPr>
            <w:tcW w:w="2410"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4</w:t>
            </w:r>
          </w:p>
        </w:tc>
        <w:tc>
          <w:tcPr>
            <w:tcW w:w="297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Кандидат в мастера спорта</w:t>
            </w:r>
          </w:p>
        </w:tc>
      </w:tr>
      <w:tr w:rsidR="00A012B9" w:rsidRPr="00A012B9" w:rsidTr="00CE1BC6">
        <w:trPr>
          <w:trHeight w:val="340"/>
          <w:tblCellSpacing w:w="5" w:type="nil"/>
          <w:jc w:val="center"/>
        </w:trPr>
        <w:tc>
          <w:tcPr>
            <w:tcW w:w="368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Высшего спортивного мастерства</w:t>
            </w:r>
          </w:p>
        </w:tc>
        <w:tc>
          <w:tcPr>
            <w:tcW w:w="2410"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c>
          <w:tcPr>
            <w:tcW w:w="2976" w:type="dxa"/>
            <w:shd w:val="clear" w:color="auto" w:fill="C6D9F1" w:themeFill="text2" w:themeFillTint="33"/>
            <w:vAlign w:val="center"/>
          </w:tcPr>
          <w:p w:rsidR="00A012B9" w:rsidRPr="00A012B9" w:rsidRDefault="00A012B9" w:rsidP="00A012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Мастер спорта, Мастер спорта международного класса</w:t>
            </w:r>
          </w:p>
        </w:tc>
      </w:tr>
    </w:tbl>
    <w:p w:rsidR="00A012B9" w:rsidRPr="00A012B9" w:rsidRDefault="00A012B9" w:rsidP="00A012B9">
      <w:pPr>
        <w:spacing w:after="0" w:line="240" w:lineRule="auto"/>
        <w:jc w:val="both"/>
        <w:rPr>
          <w:rFonts w:ascii="Times New Roman" w:eastAsia="Times New Roman" w:hAnsi="Times New Roman" w:cs="Times New Roman"/>
          <w:sz w:val="24"/>
          <w:szCs w:val="24"/>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Индивидуальная спортивная подготовка по Программе.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Для обеспечения эффективного управления подготовкой спортсмена на этапах совершенствования спортивного мастерства и высшего спортивного мастерства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w:t>
      </w:r>
      <w:proofErr w:type="spellStart"/>
      <w:r w:rsidRPr="00A012B9">
        <w:rPr>
          <w:rFonts w:ascii="Times New Roman" w:eastAsia="Times New Roman" w:hAnsi="Times New Roman" w:cs="Times New Roman"/>
          <w:sz w:val="28"/>
          <w:szCs w:val="28"/>
          <w:lang w:eastAsia="ru-RU"/>
        </w:rPr>
        <w:t>внетренировочных</w:t>
      </w:r>
      <w:proofErr w:type="spellEnd"/>
      <w:r w:rsidRPr="00A012B9">
        <w:rPr>
          <w:rFonts w:ascii="Times New Roman" w:eastAsia="Times New Roman" w:hAnsi="Times New Roman" w:cs="Times New Roman"/>
          <w:sz w:val="28"/>
          <w:szCs w:val="28"/>
          <w:lang w:eastAsia="ru-RU"/>
        </w:rPr>
        <w:t xml:space="preserve"> заданий, связанных с достижением индивидуальных целей спортивной подготовки в соответствии с индивидуальным планом спортивной подготовки.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Объем индивидуальной спортивной подготовки для лиц, проходящих подготовку в Учреждении, устанавливается тренером на основе оценки индивидуальных особенностей каждого спортсмена, его физического развития и функционального состояния, а также на основе оценки качества и результатов участия спортсмена в тренировочном процессе и соревнованиях.</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При определении объемов индивидуальной спортивной подготовки троеборцев учитываются: биологические колебания функционального состояния; направленность тренировочной нагрузки на подтягивание отстающих способностей и качеств, а также на развитие профилирующих качеств и способностей; текущее состояние тренированности спортсмена; мера индивидуальной величины нагрузки и ее градации; индивидуальные темпы биологического развития спортсмена.</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 основе и с учетом всех указанных параметров в отношении спортсменов составляется план индивидуальной спортивной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Деятельность по разработке индивидуальных тренировочных программ включает в себя: анализ данных, необходимых для составления тренировочной программы; определение периода реализации тренировочной программы (в соответствии с индивидуальным планом); определение направленности и задач реализации тренировочной программы (в соответствии с индивидуальным планом); выбор оптимального варианта структуры тренировочного процесса в соответствии с периодом реализации тренировочной программы;</w:t>
      </w:r>
      <w:proofErr w:type="gramEnd"/>
      <w:r w:rsidRPr="00A012B9">
        <w:rPr>
          <w:rFonts w:ascii="Times New Roman" w:eastAsia="Times New Roman" w:hAnsi="Times New Roman" w:cs="Times New Roman"/>
          <w:sz w:val="28"/>
          <w:szCs w:val="28"/>
          <w:lang w:eastAsia="ru-RU"/>
        </w:rPr>
        <w:t xml:space="preserve"> определение состава тренировочных средств и режима тренировочной работы, подбор комплекса восстановительных средств и распределение их в соответствии с периодом реализации тренировочной программы, определение сроков и методов  контроля (в соответствии с индивидуальным планом).</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Результативность и эффективность реализации тренировочной программы обусловлены обоснованным определением состава тренировочных средств и режима тренировочной работы с учетом </w:t>
      </w:r>
      <w:r w:rsidRPr="00A012B9">
        <w:rPr>
          <w:rFonts w:ascii="Times New Roman" w:eastAsia="Times New Roman" w:hAnsi="Times New Roman" w:cs="Times New Roman"/>
          <w:sz w:val="28"/>
          <w:szCs w:val="28"/>
          <w:lang w:eastAsia="ru-RU"/>
        </w:rPr>
        <w:lastRenderedPageBreak/>
        <w:t>специализации, индивидуальных особенностей, уровня подготовленности спортсмена и направленности тренировочного процесса. Рекомендации при разработке индивидуальных тренировочных программ:</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индивидуальная тренировочная программа разрабатывается на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с учетом индивидуального плана спортивной подготовки, основной направленности тренировочного процесса в </w:t>
      </w:r>
      <w:proofErr w:type="spellStart"/>
      <w:r w:rsidRPr="00A012B9">
        <w:rPr>
          <w:rFonts w:ascii="Times New Roman" w:eastAsia="Times New Roman" w:hAnsi="Times New Roman" w:cs="Times New Roman"/>
          <w:sz w:val="28"/>
          <w:szCs w:val="28"/>
          <w:lang w:eastAsia="ru-RU"/>
        </w:rPr>
        <w:t>мезоцикле</w:t>
      </w:r>
      <w:proofErr w:type="spellEnd"/>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нагрузка определяется в соответствии с задачами периода годичной подготовки и с учетом основной направленности микроциклов;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при разработке индивидуальных тренировочных программ и определении структуры, содержания, объемов, режимов работы необходимо ориентироваться на общие задачи периодов годичной подготовки, в рамках которых разрабатывается тренировочные программы.</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Структура годичного цикла спортивной подготовки в Учреждении.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Структура подготовки в течение года обуславливается главной задачей, решению которой посвящена тренировка на этапе спортивной подготовки. В макроцикле выделяются подготовительный, соревновательный и переходный периоды.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Тренировочный процесс годичного цикла подготовки состоит из двух последовательных макроциклов подготовки.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В годичном плане предусматривают: общий объем нагрузки на год по общей и специальной физической подготовке и ее варьирование по месяцам; объем различных упражнений; количество и сроки проведения соревнований, их градацию; результаты, которых должен достичь атлет на отдельных этапах годичной тренировки в классических упражнениях; контрольные нормативы в специально-вспомогательных упражнениях; систему врачебного контроля;</w:t>
      </w:r>
      <w:proofErr w:type="gramEnd"/>
      <w:r w:rsidRPr="00A012B9">
        <w:rPr>
          <w:rFonts w:ascii="Times New Roman" w:eastAsia="Times New Roman" w:hAnsi="Times New Roman" w:cs="Times New Roman"/>
          <w:sz w:val="28"/>
          <w:szCs w:val="28"/>
          <w:lang w:eastAsia="ru-RU"/>
        </w:rPr>
        <w:t xml:space="preserve"> необходимые знания по теории и методике тренировки, гигиене и самоконтролю.</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 подготовительном периоде воздействие должно быть направлено на воспитание скоростно-силовых (и иных физических) каче</w:t>
      </w:r>
      <w:proofErr w:type="gramStart"/>
      <w:r w:rsidRPr="00A012B9">
        <w:rPr>
          <w:rFonts w:ascii="Times New Roman" w:eastAsia="Times New Roman" w:hAnsi="Times New Roman" w:cs="Times New Roman"/>
          <w:sz w:val="28"/>
          <w:szCs w:val="28"/>
          <w:lang w:eastAsia="ru-RU"/>
        </w:rPr>
        <w:t>ств гл</w:t>
      </w:r>
      <w:proofErr w:type="gramEnd"/>
      <w:r w:rsidRPr="00A012B9">
        <w:rPr>
          <w:rFonts w:ascii="Times New Roman" w:eastAsia="Times New Roman" w:hAnsi="Times New Roman" w:cs="Times New Roman"/>
          <w:sz w:val="28"/>
          <w:szCs w:val="28"/>
          <w:lang w:eastAsia="ru-RU"/>
        </w:rPr>
        <w:t>авным образом с помощью упражнений, составляющих части (по фазам) соревновательных упражнений. Это является исходным материалом, на котором в дальнейшем осуществляется развитие функционального уровня организма спортсмена. Атлет начинает свои выступления в цикле без снижения нагрузки и с полной выкладкой сил. Соревнования служат проверкой, насколько правильно был построен тренировочный процесс на каждом этапе подготовки, что создает реальные предпосылки к достижению более высоких результатов в конце цикла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Тренировочная нагрузка формируется из определенного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w:t>
      </w:r>
      <w:proofErr w:type="gramStart"/>
      <w:r w:rsidRPr="00A012B9">
        <w:rPr>
          <w:rFonts w:ascii="Times New Roman" w:eastAsia="Times New Roman" w:hAnsi="Times New Roman" w:cs="Times New Roman"/>
          <w:sz w:val="28"/>
          <w:szCs w:val="28"/>
          <w:lang w:eastAsia="ru-RU"/>
        </w:rPr>
        <w:t>спортсмена</w:t>
      </w:r>
      <w:proofErr w:type="gramEnd"/>
      <w:r w:rsidRPr="00A012B9">
        <w:rPr>
          <w:rFonts w:ascii="Times New Roman" w:eastAsia="Times New Roman" w:hAnsi="Times New Roman" w:cs="Times New Roman"/>
          <w:sz w:val="28"/>
          <w:szCs w:val="28"/>
          <w:lang w:eastAsia="ru-RU"/>
        </w:rPr>
        <w:t xml:space="preserve"> перечисленные компоненты следует периодически организационно изменять.</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Соревновательный период включает два этапа: предсоревновательный и соревновательный.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На предсоревновательном этапе основная задача - достичь спортивной формы. С этой целью снижается объем специальной тренировочной нагрузки и общей физической подготовки,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можно исключить.</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Основная цель соревновательного этапа - демонстрация высоких спортивных результатов.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Переходный период.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спортсмены тяжело втягиваются в занятия. Поэтому через каждые 3-4 месяца регулярных тренировок можно запланировать одну-две профилактические недели активного отдыха, необходимые для снятия усталости и предупреждения перетренировки.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Типы и задачи </w:t>
      </w:r>
      <w:proofErr w:type="spellStart"/>
      <w:r w:rsidRPr="00A012B9">
        <w:rPr>
          <w:rFonts w:ascii="Times New Roman" w:eastAsia="Times New Roman" w:hAnsi="Times New Roman" w:cs="Times New Roman"/>
          <w:sz w:val="28"/>
          <w:szCs w:val="28"/>
          <w:lang w:eastAsia="ru-RU"/>
        </w:rPr>
        <w:t>мезоциклов</w:t>
      </w:r>
      <w:proofErr w:type="spellEnd"/>
      <w:r w:rsidRPr="00A012B9">
        <w:rPr>
          <w:rFonts w:ascii="Times New Roman" w:eastAsia="Times New Roman" w:hAnsi="Times New Roman" w:cs="Times New Roman"/>
          <w:sz w:val="28"/>
          <w:szCs w:val="28"/>
          <w:lang w:eastAsia="ru-RU"/>
        </w:rPr>
        <w:t xml:space="preserve">. Структура </w:t>
      </w:r>
      <w:proofErr w:type="gramStart"/>
      <w:r w:rsidRPr="00A012B9">
        <w:rPr>
          <w:rFonts w:ascii="Times New Roman" w:eastAsia="Times New Roman" w:hAnsi="Times New Roman" w:cs="Times New Roman"/>
          <w:sz w:val="28"/>
          <w:szCs w:val="28"/>
          <w:lang w:eastAsia="ru-RU"/>
        </w:rPr>
        <w:t>тренировочного</w:t>
      </w:r>
      <w:proofErr w:type="gramEnd"/>
      <w:r w:rsidRPr="00A012B9">
        <w:rPr>
          <w:rFonts w:ascii="Times New Roman" w:eastAsia="Times New Roman" w:hAnsi="Times New Roman" w:cs="Times New Roman"/>
          <w:sz w:val="28"/>
          <w:szCs w:val="28"/>
          <w:lang w:eastAsia="ru-RU"/>
        </w:rPr>
        <w:t xml:space="preserve"> макроцикла может быть представлена как последовательность средних циклов (</w:t>
      </w:r>
      <w:proofErr w:type="spellStart"/>
      <w:r w:rsidRPr="00A012B9">
        <w:rPr>
          <w:rFonts w:ascii="Times New Roman" w:eastAsia="Times New Roman" w:hAnsi="Times New Roman" w:cs="Times New Roman"/>
          <w:sz w:val="28"/>
          <w:szCs w:val="28"/>
          <w:lang w:eastAsia="ru-RU"/>
        </w:rPr>
        <w:t>мезоциклов</w:t>
      </w:r>
      <w:proofErr w:type="spellEnd"/>
      <w:r w:rsidRPr="00A012B9">
        <w:rPr>
          <w:rFonts w:ascii="Times New Roman" w:eastAsia="Times New Roman" w:hAnsi="Times New Roman" w:cs="Times New Roman"/>
          <w:sz w:val="28"/>
          <w:szCs w:val="28"/>
          <w:lang w:eastAsia="ru-RU"/>
        </w:rPr>
        <w:t xml:space="preserve">), состоящих из 3-6 микроциклов, продолжительностью близкую к месячной.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Тип </w:t>
      </w:r>
      <w:proofErr w:type="spellStart"/>
      <w:r w:rsidRPr="00A012B9">
        <w:rPr>
          <w:rFonts w:ascii="Times New Roman" w:eastAsia="Times New Roman" w:hAnsi="Times New Roman" w:cs="Times New Roman"/>
          <w:sz w:val="28"/>
          <w:szCs w:val="28"/>
          <w:lang w:eastAsia="ru-RU"/>
        </w:rPr>
        <w:t>мезоцикла</w:t>
      </w:r>
      <w:proofErr w:type="spellEnd"/>
      <w:r w:rsidRPr="00A012B9">
        <w:rPr>
          <w:rFonts w:ascii="Times New Roman" w:eastAsia="Times New Roman" w:hAnsi="Times New Roman" w:cs="Times New Roman"/>
          <w:sz w:val="28"/>
          <w:szCs w:val="28"/>
          <w:lang w:eastAsia="ru-RU"/>
        </w:rPr>
        <w:t xml:space="preserve"> определяется его задачами и содержанием. Основными типами являются: </w:t>
      </w:r>
      <w:proofErr w:type="gramStart"/>
      <w:r w:rsidRPr="00A012B9">
        <w:rPr>
          <w:rFonts w:ascii="Times New Roman" w:eastAsia="Times New Roman" w:hAnsi="Times New Roman" w:cs="Times New Roman"/>
          <w:sz w:val="28"/>
          <w:szCs w:val="28"/>
          <w:lang w:eastAsia="ru-RU"/>
        </w:rPr>
        <w:t>втягивающие</w:t>
      </w:r>
      <w:proofErr w:type="gramEnd"/>
      <w:r w:rsidRPr="00A012B9">
        <w:rPr>
          <w:rFonts w:ascii="Times New Roman" w:eastAsia="Times New Roman" w:hAnsi="Times New Roman" w:cs="Times New Roman"/>
          <w:sz w:val="28"/>
          <w:szCs w:val="28"/>
          <w:lang w:eastAsia="ru-RU"/>
        </w:rPr>
        <w:t xml:space="preserve">, базовые, контрольно-подготовительные, предсоревновательные и соревновательные.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Втягивающий</w:t>
      </w:r>
      <w:proofErr w:type="gramEnd"/>
      <w:r w:rsidRPr="00A012B9">
        <w:rPr>
          <w:rFonts w:ascii="Times New Roman" w:eastAsia="Times New Roman" w:hAnsi="Times New Roman" w:cs="Times New Roman"/>
          <w:sz w:val="28"/>
          <w:szCs w:val="28"/>
          <w:lang w:eastAsia="ru-RU"/>
        </w:rPr>
        <w:t xml:space="preserve">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направлен на постепенное подведение спортсменов к эффективному выполнению специфической тренировочной работы. </w:t>
      </w:r>
      <w:proofErr w:type="gramStart"/>
      <w:r w:rsidRPr="00A012B9">
        <w:rPr>
          <w:rFonts w:ascii="Times New Roman" w:eastAsia="Times New Roman" w:hAnsi="Times New Roman" w:cs="Times New Roman"/>
          <w:sz w:val="28"/>
          <w:szCs w:val="28"/>
          <w:lang w:eastAsia="ru-RU"/>
        </w:rPr>
        <w:t>Втягивающий</w:t>
      </w:r>
      <w:proofErr w:type="gramEnd"/>
      <w:r w:rsidRPr="00A012B9">
        <w:rPr>
          <w:rFonts w:ascii="Times New Roman" w:eastAsia="Times New Roman" w:hAnsi="Times New Roman" w:cs="Times New Roman"/>
          <w:sz w:val="28"/>
          <w:szCs w:val="28"/>
          <w:lang w:eastAsia="ru-RU"/>
        </w:rPr>
        <w:t xml:space="preserve">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включает в себя 2-3 ординарных микроцикла, завершаемых восстановительным микроциклом. Общий уровень интенсивности нагрузки здесь сравнительно небольшой, объем же их может достигать значимых величин. Тренировочные средства имеют </w:t>
      </w:r>
      <w:proofErr w:type="spellStart"/>
      <w:r w:rsidRPr="00A012B9">
        <w:rPr>
          <w:rFonts w:ascii="Times New Roman" w:eastAsia="Times New Roman" w:hAnsi="Times New Roman" w:cs="Times New Roman"/>
          <w:sz w:val="28"/>
          <w:szCs w:val="28"/>
          <w:lang w:eastAsia="ru-RU"/>
        </w:rPr>
        <w:t>общеподготовительный</w:t>
      </w:r>
      <w:proofErr w:type="spellEnd"/>
      <w:r w:rsidRPr="00A012B9">
        <w:rPr>
          <w:rFonts w:ascii="Times New Roman" w:eastAsia="Times New Roman" w:hAnsi="Times New Roman" w:cs="Times New Roman"/>
          <w:sz w:val="28"/>
          <w:szCs w:val="28"/>
          <w:lang w:eastAsia="ru-RU"/>
        </w:rPr>
        <w:t xml:space="preserve"> характер. Они обеспечивают подготовку организма к выполнению определенного уровня выносливости, совершенствование </w:t>
      </w:r>
      <w:r w:rsidRPr="00A012B9">
        <w:rPr>
          <w:rFonts w:ascii="Times New Roman" w:eastAsia="Times New Roman" w:hAnsi="Times New Roman" w:cs="Times New Roman"/>
          <w:sz w:val="28"/>
          <w:szCs w:val="28"/>
          <w:lang w:eastAsia="ru-RU"/>
        </w:rPr>
        <w:lastRenderedPageBreak/>
        <w:t>скоростно-силовых качеств, координации, становление двигательных навыков и умений.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Базовый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 это основной тип </w:t>
      </w:r>
      <w:proofErr w:type="spellStart"/>
      <w:r w:rsidRPr="00A012B9">
        <w:rPr>
          <w:rFonts w:ascii="Times New Roman" w:eastAsia="Times New Roman" w:hAnsi="Times New Roman" w:cs="Times New Roman"/>
          <w:sz w:val="28"/>
          <w:szCs w:val="28"/>
          <w:lang w:eastAsia="ru-RU"/>
        </w:rPr>
        <w:t>мезоциклов</w:t>
      </w:r>
      <w:proofErr w:type="spellEnd"/>
      <w:r w:rsidRPr="00A012B9">
        <w:rPr>
          <w:rFonts w:ascii="Times New Roman" w:eastAsia="Times New Roman" w:hAnsi="Times New Roman" w:cs="Times New Roman"/>
          <w:sz w:val="28"/>
          <w:szCs w:val="28"/>
          <w:lang w:eastAsia="ru-RU"/>
        </w:rPr>
        <w:t xml:space="preserve">, в которых происходит фундаментальная подготовка спортсменов в большом тренировочном цикле. В них осуществляется основная тренировочная работа по созданию высочайшего уровня функционального состояния организма, формирование новых и преобразование освоенных ранее двигательных навыков, освоение более высоких тренировочных </w:t>
      </w:r>
      <w:proofErr w:type="gramStart"/>
      <w:r w:rsidRPr="00A012B9">
        <w:rPr>
          <w:rFonts w:ascii="Times New Roman" w:eastAsia="Times New Roman" w:hAnsi="Times New Roman" w:cs="Times New Roman"/>
          <w:sz w:val="28"/>
          <w:szCs w:val="28"/>
          <w:lang w:eastAsia="ru-RU"/>
        </w:rPr>
        <w:t>нагрузок</w:t>
      </w:r>
      <w:proofErr w:type="gramEnd"/>
      <w:r w:rsidRPr="00A012B9">
        <w:rPr>
          <w:rFonts w:ascii="Times New Roman" w:eastAsia="Times New Roman" w:hAnsi="Times New Roman" w:cs="Times New Roman"/>
          <w:sz w:val="28"/>
          <w:szCs w:val="28"/>
          <w:lang w:eastAsia="ru-RU"/>
        </w:rPr>
        <w:t xml:space="preserve"> как по объему, так и по интенсивности.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 </w:t>
      </w:r>
      <w:proofErr w:type="gramStart"/>
      <w:r w:rsidRPr="00A012B9">
        <w:rPr>
          <w:rFonts w:ascii="Times New Roman" w:eastAsia="Times New Roman" w:hAnsi="Times New Roman" w:cs="Times New Roman"/>
          <w:sz w:val="28"/>
          <w:szCs w:val="28"/>
          <w:lang w:eastAsia="ru-RU"/>
        </w:rPr>
        <w:t>контрольно-подготовительном</w:t>
      </w:r>
      <w:proofErr w:type="gramEnd"/>
      <w:r w:rsidRPr="00A012B9">
        <w:rPr>
          <w:rFonts w:ascii="Times New Roman" w:eastAsia="Times New Roman" w:hAnsi="Times New Roman" w:cs="Times New Roman"/>
          <w:sz w:val="28"/>
          <w:szCs w:val="28"/>
          <w:lang w:eastAsia="ru-RU"/>
        </w:rPr>
        <w:t xml:space="preserve"> </w:t>
      </w:r>
      <w:proofErr w:type="spellStart"/>
      <w:r w:rsidRPr="00A012B9">
        <w:rPr>
          <w:rFonts w:ascii="Times New Roman" w:eastAsia="Times New Roman" w:hAnsi="Times New Roman" w:cs="Times New Roman"/>
          <w:sz w:val="28"/>
          <w:szCs w:val="28"/>
          <w:lang w:eastAsia="ru-RU"/>
        </w:rPr>
        <w:t>мезоцикле</w:t>
      </w:r>
      <w:proofErr w:type="spellEnd"/>
      <w:r w:rsidRPr="00A012B9">
        <w:rPr>
          <w:rFonts w:ascii="Times New Roman" w:eastAsia="Times New Roman" w:hAnsi="Times New Roman" w:cs="Times New Roman"/>
          <w:sz w:val="28"/>
          <w:szCs w:val="28"/>
          <w:lang w:eastAsia="ru-RU"/>
        </w:rPr>
        <w:t xml:space="preserve"> осуществляется переход от базовых </w:t>
      </w:r>
      <w:proofErr w:type="spellStart"/>
      <w:r w:rsidRPr="00A012B9">
        <w:rPr>
          <w:rFonts w:ascii="Times New Roman" w:eastAsia="Times New Roman" w:hAnsi="Times New Roman" w:cs="Times New Roman"/>
          <w:sz w:val="28"/>
          <w:szCs w:val="28"/>
          <w:lang w:eastAsia="ru-RU"/>
        </w:rPr>
        <w:t>мезоциклов</w:t>
      </w:r>
      <w:proofErr w:type="spellEnd"/>
      <w:r w:rsidRPr="00A012B9">
        <w:rPr>
          <w:rFonts w:ascii="Times New Roman" w:eastAsia="Times New Roman" w:hAnsi="Times New Roman" w:cs="Times New Roman"/>
          <w:sz w:val="28"/>
          <w:szCs w:val="28"/>
          <w:lang w:eastAsia="ru-RU"/>
        </w:rPr>
        <w:t xml:space="preserve"> к соревновательным. Характерной особенностью тренировочного процесса в это время является применение соревновательных и специально-подготовительных упражнений, максимально приближенных </w:t>
      </w:r>
      <w:proofErr w:type="gramStart"/>
      <w:r w:rsidRPr="00A012B9">
        <w:rPr>
          <w:rFonts w:ascii="Times New Roman" w:eastAsia="Times New Roman" w:hAnsi="Times New Roman" w:cs="Times New Roman"/>
          <w:sz w:val="28"/>
          <w:szCs w:val="28"/>
          <w:lang w:eastAsia="ru-RU"/>
        </w:rPr>
        <w:t>к</w:t>
      </w:r>
      <w:proofErr w:type="gramEnd"/>
      <w:r w:rsidRPr="00A012B9">
        <w:rPr>
          <w:rFonts w:ascii="Times New Roman" w:eastAsia="Times New Roman" w:hAnsi="Times New Roman" w:cs="Times New Roman"/>
          <w:sz w:val="28"/>
          <w:szCs w:val="28"/>
          <w:lang w:eastAsia="ru-RU"/>
        </w:rPr>
        <w:t xml:space="preserve"> соревновательным.  </w:t>
      </w:r>
      <w:proofErr w:type="gramStart"/>
      <w:r w:rsidRPr="00A012B9">
        <w:rPr>
          <w:rFonts w:ascii="Times New Roman" w:eastAsia="Times New Roman" w:hAnsi="Times New Roman" w:cs="Times New Roman"/>
          <w:sz w:val="28"/>
          <w:szCs w:val="28"/>
          <w:lang w:eastAsia="ru-RU"/>
        </w:rPr>
        <w:t>Контрольно-подготовительный</w:t>
      </w:r>
      <w:proofErr w:type="gramEnd"/>
      <w:r w:rsidRPr="00A012B9">
        <w:rPr>
          <w:rFonts w:ascii="Times New Roman" w:eastAsia="Times New Roman" w:hAnsi="Times New Roman" w:cs="Times New Roman"/>
          <w:sz w:val="28"/>
          <w:szCs w:val="28"/>
          <w:lang w:eastAsia="ru-RU"/>
        </w:rPr>
        <w:t xml:space="preserve">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может состоять из двух тренировочных микроциклов соревновательного типа.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Предсоревновательный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w:t>
      </w:r>
      <w:proofErr w:type="gramStart"/>
      <w:r w:rsidRPr="00A012B9">
        <w:rPr>
          <w:rFonts w:ascii="Times New Roman" w:eastAsia="Times New Roman" w:hAnsi="Times New Roman" w:cs="Times New Roman"/>
          <w:sz w:val="28"/>
          <w:szCs w:val="28"/>
          <w:lang w:eastAsia="ru-RU"/>
        </w:rPr>
        <w:t>направлен</w:t>
      </w:r>
      <w:proofErr w:type="gramEnd"/>
      <w:r w:rsidRPr="00A012B9">
        <w:rPr>
          <w:rFonts w:ascii="Times New Roman" w:eastAsia="Times New Roman" w:hAnsi="Times New Roman" w:cs="Times New Roman"/>
          <w:sz w:val="28"/>
          <w:szCs w:val="28"/>
          <w:lang w:eastAsia="ru-RU"/>
        </w:rPr>
        <w:t xml:space="preserve"> на непосредственную подготовку спортсменов к основным соревнованиям года или по одному из основных соревнований. В этот период возможно устранение существующих недостатков, выявленных в ходе подготовки, совершенствования технических возможностей. Особое место занимает психологическая подготовка и тактическая подготовка. В этот период необходимо возможно полно смоделировать режим предстоящего состязания, обеспечить адаптацию организма к конкретным условиям. Основными структурными элементами предсоревновательного </w:t>
      </w:r>
      <w:proofErr w:type="spellStart"/>
      <w:r w:rsidRPr="00A012B9">
        <w:rPr>
          <w:rFonts w:ascii="Times New Roman" w:eastAsia="Times New Roman" w:hAnsi="Times New Roman" w:cs="Times New Roman"/>
          <w:sz w:val="28"/>
          <w:szCs w:val="28"/>
          <w:lang w:eastAsia="ru-RU"/>
        </w:rPr>
        <w:t>мезоцикла</w:t>
      </w:r>
      <w:proofErr w:type="spellEnd"/>
      <w:r w:rsidRPr="00A012B9">
        <w:rPr>
          <w:rFonts w:ascii="Times New Roman" w:eastAsia="Times New Roman" w:hAnsi="Times New Roman" w:cs="Times New Roman"/>
          <w:sz w:val="28"/>
          <w:szCs w:val="28"/>
          <w:lang w:eastAsia="ru-RU"/>
        </w:rPr>
        <w:t xml:space="preserve"> являются тренировочные и модельно-соревновательные микроциклы.</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Если в годичном цикле планируется не одно, а </w:t>
      </w:r>
      <w:proofErr w:type="gramStart"/>
      <w:r w:rsidRPr="00A012B9">
        <w:rPr>
          <w:rFonts w:ascii="Times New Roman" w:eastAsia="Times New Roman" w:hAnsi="Times New Roman" w:cs="Times New Roman"/>
          <w:sz w:val="28"/>
          <w:szCs w:val="28"/>
          <w:lang w:eastAsia="ru-RU"/>
        </w:rPr>
        <w:t>более одинаково</w:t>
      </w:r>
      <w:proofErr w:type="gramEnd"/>
      <w:r w:rsidRPr="00A012B9">
        <w:rPr>
          <w:rFonts w:ascii="Times New Roman" w:eastAsia="Times New Roman" w:hAnsi="Times New Roman" w:cs="Times New Roman"/>
          <w:sz w:val="28"/>
          <w:szCs w:val="28"/>
          <w:lang w:eastAsia="ru-RU"/>
        </w:rPr>
        <w:t xml:space="preserve"> важных соревнований, то перед каждым из них может вводиться предсоревновательный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Если же состязания не отличаются повышенными требованиями, то непосредственная подготовка к ним может быть ограничена подводящим микроциклом.</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Соревновательный </w:t>
      </w:r>
      <w:proofErr w:type="spellStart"/>
      <w:r w:rsidRPr="00A012B9">
        <w:rPr>
          <w:rFonts w:ascii="Times New Roman" w:eastAsia="Times New Roman" w:hAnsi="Times New Roman" w:cs="Times New Roman"/>
          <w:sz w:val="28"/>
          <w:szCs w:val="28"/>
          <w:lang w:eastAsia="ru-RU"/>
        </w:rPr>
        <w:t>мезоцикл</w:t>
      </w:r>
      <w:proofErr w:type="spellEnd"/>
      <w:r w:rsidRPr="00A012B9">
        <w:rPr>
          <w:rFonts w:ascii="Times New Roman" w:eastAsia="Times New Roman" w:hAnsi="Times New Roman" w:cs="Times New Roman"/>
          <w:sz w:val="28"/>
          <w:szCs w:val="28"/>
          <w:lang w:eastAsia="ru-RU"/>
        </w:rPr>
        <w:t xml:space="preserve"> – проводится один или два соревновательных микроцикла в данный период.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Следует отметить, что существует восстановительно-подготовительный (</w:t>
      </w:r>
      <w:proofErr w:type="gramStart"/>
      <w:r w:rsidRPr="00A012B9">
        <w:rPr>
          <w:rFonts w:ascii="Times New Roman" w:eastAsia="Times New Roman" w:hAnsi="Times New Roman" w:cs="Times New Roman"/>
          <w:sz w:val="28"/>
          <w:szCs w:val="28"/>
          <w:lang w:eastAsia="ru-RU"/>
        </w:rPr>
        <w:t>близок</w:t>
      </w:r>
      <w:proofErr w:type="gramEnd"/>
      <w:r w:rsidRPr="00A012B9">
        <w:rPr>
          <w:rFonts w:ascii="Times New Roman" w:eastAsia="Times New Roman" w:hAnsi="Times New Roman" w:cs="Times New Roman"/>
          <w:sz w:val="28"/>
          <w:szCs w:val="28"/>
          <w:lang w:eastAsia="ru-RU"/>
        </w:rPr>
        <w:t xml:space="preserve"> по своим признакам к базовому </w:t>
      </w:r>
      <w:proofErr w:type="spellStart"/>
      <w:r w:rsidRPr="00A012B9">
        <w:rPr>
          <w:rFonts w:ascii="Times New Roman" w:eastAsia="Times New Roman" w:hAnsi="Times New Roman" w:cs="Times New Roman"/>
          <w:sz w:val="28"/>
          <w:szCs w:val="28"/>
          <w:lang w:eastAsia="ru-RU"/>
        </w:rPr>
        <w:t>мезоциклу</w:t>
      </w:r>
      <w:proofErr w:type="spellEnd"/>
      <w:r w:rsidRPr="00A012B9">
        <w:rPr>
          <w:rFonts w:ascii="Times New Roman" w:eastAsia="Times New Roman" w:hAnsi="Times New Roman" w:cs="Times New Roman"/>
          <w:sz w:val="28"/>
          <w:szCs w:val="28"/>
          <w:lang w:eastAsia="ru-RU"/>
        </w:rPr>
        <w:t xml:space="preserve">) и восстановительно-поддерживающий (характеризуется щадящим тренировочным режимом) </w:t>
      </w:r>
      <w:proofErr w:type="spellStart"/>
      <w:r w:rsidRPr="00A012B9">
        <w:rPr>
          <w:rFonts w:ascii="Times New Roman" w:eastAsia="Times New Roman" w:hAnsi="Times New Roman" w:cs="Times New Roman"/>
          <w:sz w:val="28"/>
          <w:szCs w:val="28"/>
          <w:lang w:eastAsia="ru-RU"/>
        </w:rPr>
        <w:t>мезоциклы</w:t>
      </w:r>
      <w:proofErr w:type="spellEnd"/>
      <w:r w:rsidRPr="00A012B9">
        <w:rPr>
          <w:rFonts w:ascii="Times New Roman" w:eastAsia="Times New Roman" w:hAnsi="Times New Roman" w:cs="Times New Roman"/>
          <w:sz w:val="28"/>
          <w:szCs w:val="28"/>
          <w:lang w:eastAsia="ru-RU"/>
        </w:rPr>
        <w:t xml:space="preserve">.  Данные </w:t>
      </w:r>
      <w:proofErr w:type="spellStart"/>
      <w:r w:rsidRPr="00A012B9">
        <w:rPr>
          <w:rFonts w:ascii="Times New Roman" w:eastAsia="Times New Roman" w:hAnsi="Times New Roman" w:cs="Times New Roman"/>
          <w:sz w:val="28"/>
          <w:szCs w:val="28"/>
          <w:lang w:eastAsia="ru-RU"/>
        </w:rPr>
        <w:t>мезоциклы</w:t>
      </w:r>
      <w:proofErr w:type="spellEnd"/>
      <w:r w:rsidRPr="00A012B9">
        <w:rPr>
          <w:rFonts w:ascii="Times New Roman" w:eastAsia="Times New Roman" w:hAnsi="Times New Roman" w:cs="Times New Roman"/>
          <w:sz w:val="28"/>
          <w:szCs w:val="28"/>
          <w:lang w:eastAsia="ru-RU"/>
        </w:rPr>
        <w:t xml:space="preserve"> следует включать, когда продолжительность и насыщенность ответственными соревнованиями были значительными.</w:t>
      </w:r>
    </w:p>
    <w:p w:rsidR="00A012B9" w:rsidRPr="00A012B9" w:rsidRDefault="00A012B9" w:rsidP="00A012B9">
      <w:pPr>
        <w:spacing w:after="0" w:line="240" w:lineRule="auto"/>
        <w:rPr>
          <w:rFonts w:ascii="Times New Roman" w:eastAsia="Times New Roman" w:hAnsi="Times New Roman" w:cs="Times New Roman"/>
          <w:sz w:val="28"/>
          <w:szCs w:val="28"/>
          <w:lang w:eastAsia="ru-RU"/>
        </w:rPr>
      </w:pPr>
    </w:p>
    <w:p w:rsidR="00A012B9" w:rsidRPr="00A012B9" w:rsidRDefault="00A012B9" w:rsidP="00A012B9">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A012B9">
        <w:rPr>
          <w:rFonts w:ascii="Times New Roman" w:eastAsia="Times New Roman" w:hAnsi="Times New Roman" w:cs="Times New Roman"/>
          <w:b/>
          <w:sz w:val="28"/>
          <w:szCs w:val="28"/>
          <w:lang w:eastAsia="ru-RU"/>
        </w:rPr>
        <w:t>МЕТОДИЧЕСКАЯ ЧАСТЬ ПРОГРАММЫ</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Особенности спортивной подготовки на этапах в рамках Программы.</w:t>
      </w:r>
    </w:p>
    <w:p w:rsidR="00A012B9" w:rsidRPr="00A012B9" w:rsidRDefault="00A012B9" w:rsidP="00A012B9">
      <w:pPr>
        <w:widowControl w:val="0"/>
        <w:autoSpaceDE w:val="0"/>
        <w:autoSpaceDN w:val="0"/>
        <w:adjustRightInd w:val="0"/>
        <w:spacing w:after="0" w:line="321" w:lineRule="exact"/>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b/>
          <w:sz w:val="28"/>
          <w:szCs w:val="28"/>
          <w:lang w:eastAsia="ru-RU"/>
        </w:rPr>
        <w:t>Этап начальной подготовки</w:t>
      </w:r>
      <w:r w:rsidRPr="00A012B9">
        <w:rPr>
          <w:rFonts w:ascii="Times New Roman" w:eastAsia="Times New Roman" w:hAnsi="Times New Roman" w:cs="Times New Roman"/>
          <w:sz w:val="28"/>
          <w:szCs w:val="28"/>
          <w:lang w:eastAsia="ru-RU"/>
        </w:rPr>
        <w:t xml:space="preserve">. Оптимальный возраст для начала </w:t>
      </w:r>
      <w:r w:rsidRPr="00A012B9">
        <w:rPr>
          <w:rFonts w:ascii="Times New Roman" w:eastAsia="Times New Roman" w:hAnsi="Times New Roman" w:cs="Times New Roman"/>
          <w:sz w:val="28"/>
          <w:szCs w:val="28"/>
          <w:lang w:eastAsia="ru-RU"/>
        </w:rPr>
        <w:lastRenderedPageBreak/>
        <w:t>начальной подготовки в пауэрлифтинге составляет 12 лет. Продолжительность этапа — 2 года.  На этом этапе подготовки тренировочный проце</w:t>
      </w:r>
      <w:proofErr w:type="gramStart"/>
      <w:r w:rsidRPr="00A012B9">
        <w:rPr>
          <w:rFonts w:ascii="Times New Roman" w:eastAsia="Times New Roman" w:hAnsi="Times New Roman" w:cs="Times New Roman"/>
          <w:sz w:val="28"/>
          <w:szCs w:val="28"/>
          <w:lang w:eastAsia="ru-RU"/>
        </w:rPr>
        <w:t>сс вкл</w:t>
      </w:r>
      <w:proofErr w:type="gramEnd"/>
      <w:r w:rsidRPr="00A012B9">
        <w:rPr>
          <w:rFonts w:ascii="Times New Roman" w:eastAsia="Times New Roman" w:hAnsi="Times New Roman" w:cs="Times New Roman"/>
          <w:sz w:val="28"/>
          <w:szCs w:val="28"/>
          <w:lang w:eastAsia="ru-RU"/>
        </w:rPr>
        <w:t>ючает базовые упражнения, направленные на общее укрепление и развитие мышц и связок, укрепление здоровья и закаливание организма, всестороннее физическое развитие, обучение технике пауэрлифтинга, формирование интереса к пауэрлифтингу, воспитание моральных и волевых качеств. Приобретение первого опыта участия в соревнованиях, а также начальных навыков работы в качестве помощника тренера и судьи, выполнение нормативов 3 юношеского разряда. Особое значение на этом этапе имеет усвоение техники выполнения соревновательных упражнений. Сначала внимание уделяется усвоению упражнения по частям, далее – целостному выполнению соревновательных упражнений. При проведении тренировочных занятий рекомендуется включать упражнения на мышцы брюшного пресса и на мышцы разгибатели спины (</w:t>
      </w:r>
      <w:proofErr w:type="spellStart"/>
      <w:r w:rsidRPr="00A012B9">
        <w:rPr>
          <w:rFonts w:ascii="Times New Roman" w:eastAsia="Times New Roman" w:hAnsi="Times New Roman" w:cs="Times New Roman"/>
          <w:sz w:val="28"/>
          <w:szCs w:val="28"/>
          <w:lang w:eastAsia="ru-RU"/>
        </w:rPr>
        <w:t>гиперэкстензия</w:t>
      </w:r>
      <w:proofErr w:type="spellEnd"/>
      <w:r w:rsidRPr="00A012B9">
        <w:rPr>
          <w:rFonts w:ascii="Times New Roman" w:eastAsia="Times New Roman" w:hAnsi="Times New Roman" w:cs="Times New Roman"/>
          <w:sz w:val="28"/>
          <w:szCs w:val="28"/>
          <w:lang w:eastAsia="ru-RU"/>
        </w:rPr>
        <w:t>). На этапе начальной подготовки во второй год обучения рекомендуется выполнять последние два повторения в базовых упражнениях (</w:t>
      </w:r>
      <w:proofErr w:type="gramStart"/>
      <w:r w:rsidRPr="00A012B9">
        <w:rPr>
          <w:rFonts w:ascii="Times New Roman" w:eastAsia="Times New Roman" w:hAnsi="Times New Roman" w:cs="Times New Roman"/>
          <w:sz w:val="28"/>
          <w:szCs w:val="28"/>
          <w:lang w:eastAsia="ru-RU"/>
        </w:rPr>
        <w:t>жим</w:t>
      </w:r>
      <w:proofErr w:type="gramEnd"/>
      <w:r w:rsidRPr="00A012B9">
        <w:rPr>
          <w:rFonts w:ascii="Times New Roman" w:eastAsia="Times New Roman" w:hAnsi="Times New Roman" w:cs="Times New Roman"/>
          <w:sz w:val="28"/>
          <w:szCs w:val="28"/>
          <w:lang w:eastAsia="ru-RU"/>
        </w:rPr>
        <w:t xml:space="preserve"> лежа) с </w:t>
      </w:r>
      <w:proofErr w:type="spellStart"/>
      <w:r w:rsidRPr="00A012B9">
        <w:rPr>
          <w:rFonts w:ascii="Times New Roman" w:eastAsia="Times New Roman" w:hAnsi="Times New Roman" w:cs="Times New Roman"/>
          <w:sz w:val="28"/>
          <w:szCs w:val="28"/>
          <w:lang w:eastAsia="ru-RU"/>
        </w:rPr>
        <w:t>субмаксимальным</w:t>
      </w:r>
      <w:proofErr w:type="spellEnd"/>
      <w:r w:rsidRPr="00A012B9">
        <w:rPr>
          <w:rFonts w:ascii="Times New Roman" w:eastAsia="Times New Roman" w:hAnsi="Times New Roman" w:cs="Times New Roman"/>
          <w:sz w:val="28"/>
          <w:szCs w:val="28"/>
          <w:lang w:eastAsia="ru-RU"/>
        </w:rPr>
        <w:t xml:space="preserve"> усилием.</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b/>
          <w:sz w:val="28"/>
          <w:szCs w:val="28"/>
          <w:lang w:eastAsia="ru-RU"/>
        </w:rPr>
        <w:t>Тренировочный этап</w:t>
      </w:r>
      <w:r w:rsidRPr="00A012B9">
        <w:rPr>
          <w:rFonts w:ascii="Times New Roman" w:eastAsia="Times New Roman" w:hAnsi="Times New Roman" w:cs="Times New Roman"/>
          <w:sz w:val="28"/>
          <w:szCs w:val="28"/>
          <w:lang w:eastAsia="ru-RU"/>
        </w:rPr>
        <w:t xml:space="preserve">. Оптимальный возраст начала этого этапа составляет 12 лет, средняя продолжительность этапа 3-4 года. Главное внимание продолжает уделяться разносторонней физической подготовке, дальнейшему повышению уровня функциональных возможностей организма. Расширяется набор средств с элементами специальной физической подготовки, происходит дальнейшее расширение арсенала двигательных умений и навыков. По окончании годичных циклов спортсмены обязаны выполнить контрольно-переводные нормативы и участвовать в соревнованиях согласно календарному плану. На основе повышения уровня специальной физической работоспособности осуществляется совершенствование технических навыков и дальнейшее воспитание специальных физических качеств. Основная задача технической подготовки сводится к правильному подъему штанги в основных соревновательных упражнениях, в целостном выполнении и совершенствовании техники до уровня прочного навыка. Объем нагрузки в упражнениях по сравнению с предыдущим этапом возрастает </w:t>
      </w:r>
      <w:proofErr w:type="gramStart"/>
      <w:r w:rsidRPr="00A012B9">
        <w:rPr>
          <w:rFonts w:ascii="Times New Roman" w:eastAsia="Times New Roman" w:hAnsi="Times New Roman" w:cs="Times New Roman"/>
          <w:sz w:val="28"/>
          <w:szCs w:val="28"/>
          <w:lang w:eastAsia="ru-RU"/>
        </w:rPr>
        <w:t>и</w:t>
      </w:r>
      <w:proofErr w:type="gramEnd"/>
      <w:r w:rsidRPr="00A012B9">
        <w:rPr>
          <w:rFonts w:ascii="Times New Roman" w:eastAsia="Times New Roman" w:hAnsi="Times New Roman" w:cs="Times New Roman"/>
          <w:sz w:val="28"/>
          <w:szCs w:val="28"/>
          <w:lang w:eastAsia="ru-RU"/>
        </w:rPr>
        <w:t xml:space="preserve"> особенно в период выполнения 2-1 разрядов. Затем при приближении к выполнению норматива КМС объем этой нагрузки снижается. Объем ОФП относительно к СФП снижается на 7-12%.</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b/>
          <w:sz w:val="28"/>
          <w:szCs w:val="28"/>
          <w:lang w:eastAsia="ru-RU"/>
        </w:rPr>
        <w:t xml:space="preserve">Этап совершенствования спортивного мастерства и высшего спортивного мастерства. </w:t>
      </w:r>
      <w:r w:rsidRPr="00A012B9">
        <w:rPr>
          <w:rFonts w:ascii="Times New Roman" w:eastAsia="Times New Roman" w:hAnsi="Times New Roman" w:cs="Times New Roman"/>
          <w:sz w:val="28"/>
          <w:szCs w:val="28"/>
          <w:lang w:eastAsia="ru-RU"/>
        </w:rPr>
        <w:t>Минимальный возраст начала этапа ССМ – 14 лет, этапа ВСМ –16 лет. Основной принцип тренировочной работы на этапе совершенствования спортивного мастерства - специализированная подготовка, в основе которой лежит учет индивидуальных особенностей спортсменов. Структура годичного цикла становится более сложной и предусматривает более детальное построение процесса подготовки. Наряду с дальнейшим повышением всестороннего физического развития, совершенствованием необходимых качеств, совершенствованием техники упражнений, уделяется внимание повышению уровня развития морально-</w:t>
      </w:r>
      <w:r w:rsidRPr="00A012B9">
        <w:rPr>
          <w:rFonts w:ascii="Times New Roman" w:eastAsia="Times New Roman" w:hAnsi="Times New Roman" w:cs="Times New Roman"/>
          <w:sz w:val="28"/>
          <w:szCs w:val="28"/>
          <w:lang w:eastAsia="ru-RU"/>
        </w:rPr>
        <w:lastRenderedPageBreak/>
        <w:t xml:space="preserve">волевых качеств и психологической подготовленности, приобретению соревновательного опыта, получению знаний тренера и судьи по пауэрлифтингу. Осуществляется сдача нормативных требований КМС. На этапе совершенствования спортивного мастерства и высшего спортивного мастерства тренировочный процесс представляет собой дозированный метод нагрузки, так же, как и на тренировочном этапе свыше двух лет обучения. Отличием является применение специализированных упражнений, таких как </w:t>
      </w:r>
      <w:proofErr w:type="spellStart"/>
      <w:r w:rsidRPr="00A012B9">
        <w:rPr>
          <w:rFonts w:ascii="Times New Roman" w:eastAsia="Times New Roman" w:hAnsi="Times New Roman" w:cs="Times New Roman"/>
          <w:sz w:val="28"/>
          <w:szCs w:val="28"/>
          <w:lang w:eastAsia="ru-RU"/>
        </w:rPr>
        <w:t>дожимы</w:t>
      </w:r>
      <w:proofErr w:type="spellEnd"/>
      <w:r w:rsidRPr="00A012B9">
        <w:rPr>
          <w:rFonts w:ascii="Times New Roman" w:eastAsia="Times New Roman" w:hAnsi="Times New Roman" w:cs="Times New Roman"/>
          <w:sz w:val="28"/>
          <w:szCs w:val="28"/>
          <w:lang w:eastAsia="ru-RU"/>
        </w:rPr>
        <w:t xml:space="preserve"> с бруска (5-10 см), жим с паузой 3 сек, выполнение жимов лежа на скорость, опускание штанги на грудь с максимальным весом, удержание штанги на руках в исходном положении.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Таким образом, система многолетнего тренировочного процесса имеет единую для всех этапов цель - планомерный рост спортивно-технического мастерства. Решающиеся на каждом этапе задачи не находятся в противоречии: решение предыдущих задач способствует успешному выполнению последующих. Многолетнюю тренировочную нагрузку в пауэрлифтинге условно можно разделить на два этапа. </w:t>
      </w:r>
    </w:p>
    <w:p w:rsidR="00A012B9" w:rsidRPr="00A012B9" w:rsidRDefault="00A012B9" w:rsidP="00A012B9">
      <w:pPr>
        <w:widowControl w:val="0"/>
        <w:autoSpaceDE w:val="0"/>
        <w:autoSpaceDN w:val="0"/>
        <w:adjustRightInd w:val="0"/>
        <w:spacing w:after="0" w:line="321" w:lineRule="exact"/>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На первом этапе происходит приспособление организма спортсмена к растущему объему и интенсивности нагрузки, что является ведущим фактором в программе </w:t>
      </w:r>
      <w:proofErr w:type="gramStart"/>
      <w:r w:rsidRPr="00A012B9">
        <w:rPr>
          <w:rFonts w:ascii="Times New Roman" w:eastAsia="Times New Roman" w:hAnsi="Times New Roman" w:cs="Times New Roman"/>
          <w:sz w:val="28"/>
          <w:szCs w:val="28"/>
          <w:lang w:eastAsia="ru-RU"/>
        </w:rPr>
        <w:t>спортивных</w:t>
      </w:r>
      <w:proofErr w:type="gramEnd"/>
      <w:r w:rsidRPr="00A012B9">
        <w:rPr>
          <w:rFonts w:ascii="Times New Roman" w:eastAsia="Times New Roman" w:hAnsi="Times New Roman" w:cs="Times New Roman"/>
          <w:sz w:val="28"/>
          <w:szCs w:val="28"/>
          <w:lang w:eastAsia="ru-RU"/>
        </w:rPr>
        <w:t xml:space="preserve">. Практика показала, что, если спортсмен стремится выделять «ударные» годы по объему нагрузки для </w:t>
      </w:r>
      <w:proofErr w:type="gramStart"/>
      <w:r w:rsidRPr="00A012B9">
        <w:rPr>
          <w:rFonts w:ascii="Times New Roman" w:eastAsia="Times New Roman" w:hAnsi="Times New Roman" w:cs="Times New Roman"/>
          <w:sz w:val="28"/>
          <w:szCs w:val="28"/>
          <w:lang w:eastAsia="ru-RU"/>
        </w:rPr>
        <w:t>создания</w:t>
      </w:r>
      <w:proofErr w:type="gramEnd"/>
      <w:r w:rsidRPr="00A012B9">
        <w:rPr>
          <w:rFonts w:ascii="Times New Roman" w:eastAsia="Times New Roman" w:hAnsi="Times New Roman" w:cs="Times New Roman"/>
          <w:sz w:val="28"/>
          <w:szCs w:val="28"/>
          <w:lang w:eastAsia="ru-RU"/>
        </w:rPr>
        <w:t xml:space="preserve"> так называемого фундамента будущих результатов, то это, как правило, приводит к снижению темпов прогресса или к задержке роста спортивно-технического мастерства. Первоочередной задачей всегда будет определение оптимального </w:t>
      </w:r>
      <w:proofErr w:type="spellStart"/>
      <w:r w:rsidRPr="00A012B9">
        <w:rPr>
          <w:rFonts w:ascii="Times New Roman" w:eastAsia="Times New Roman" w:hAnsi="Times New Roman" w:cs="Times New Roman"/>
          <w:sz w:val="28"/>
          <w:szCs w:val="28"/>
          <w:lang w:eastAsia="ru-RU"/>
        </w:rPr>
        <w:t>среднетренировочного</w:t>
      </w:r>
      <w:proofErr w:type="spellEnd"/>
      <w:r w:rsidRPr="00A012B9">
        <w:rPr>
          <w:rFonts w:ascii="Times New Roman" w:eastAsia="Times New Roman" w:hAnsi="Times New Roman" w:cs="Times New Roman"/>
          <w:sz w:val="28"/>
          <w:szCs w:val="28"/>
          <w:lang w:eastAsia="ru-RU"/>
        </w:rPr>
        <w:t xml:space="preserve"> веса для достижения планируемого результата, исходя из индивидуального коэффициента интенсивности (КИМ – отношение месячного </w:t>
      </w:r>
      <w:proofErr w:type="spellStart"/>
      <w:r w:rsidRPr="00A012B9">
        <w:rPr>
          <w:rFonts w:ascii="Times New Roman" w:eastAsia="Times New Roman" w:hAnsi="Times New Roman" w:cs="Times New Roman"/>
          <w:sz w:val="28"/>
          <w:szCs w:val="28"/>
          <w:lang w:eastAsia="ru-RU"/>
        </w:rPr>
        <w:t>среднетренировочного</w:t>
      </w:r>
      <w:proofErr w:type="spellEnd"/>
      <w:r w:rsidRPr="00A012B9">
        <w:rPr>
          <w:rFonts w:ascii="Times New Roman" w:eastAsia="Times New Roman" w:hAnsi="Times New Roman" w:cs="Times New Roman"/>
          <w:sz w:val="28"/>
          <w:szCs w:val="28"/>
          <w:lang w:eastAsia="ru-RU"/>
        </w:rPr>
        <w:t xml:space="preserve"> веса к результату</w:t>
      </w:r>
      <w:proofErr w:type="gramStart"/>
      <w:r w:rsidRPr="00A012B9">
        <w:rPr>
          <w:rFonts w:ascii="Times New Roman" w:eastAsia="Times New Roman" w:hAnsi="Times New Roman" w:cs="Times New Roman"/>
          <w:sz w:val="28"/>
          <w:szCs w:val="28"/>
          <w:lang w:eastAsia="ru-RU"/>
        </w:rPr>
        <w:t>, %).</w:t>
      </w:r>
      <w:proofErr w:type="gramEnd"/>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Второй этап многолетнего процесса спортивной подготовки характеризуется относительной стабилизацией годового объема тренировочной нагрузки и постоянным приростом интенсивности. Величина оптимального уровня объема строго индивидуальна. 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spellStart"/>
      <w:r w:rsidRPr="00A012B9">
        <w:rPr>
          <w:rFonts w:ascii="Times New Roman" w:eastAsia="Times New Roman" w:hAnsi="Times New Roman" w:cs="Times New Roman"/>
          <w:sz w:val="28"/>
          <w:szCs w:val="28"/>
          <w:lang w:eastAsia="ru-RU"/>
        </w:rPr>
        <w:t>Круглогодичность</w:t>
      </w:r>
      <w:proofErr w:type="spellEnd"/>
      <w:r w:rsidRPr="00A012B9">
        <w:rPr>
          <w:rFonts w:ascii="Times New Roman" w:eastAsia="Times New Roman" w:hAnsi="Times New Roman" w:cs="Times New Roman"/>
          <w:sz w:val="28"/>
          <w:szCs w:val="28"/>
          <w:lang w:eastAsia="ru-RU"/>
        </w:rPr>
        <w:t xml:space="preserve"> тренировки во всех видах спорта - одно из определяющих условий эффективности подготовки спортсменов. </w:t>
      </w:r>
      <w:proofErr w:type="spellStart"/>
      <w:r w:rsidRPr="00A012B9">
        <w:rPr>
          <w:rFonts w:ascii="Times New Roman" w:eastAsia="Times New Roman" w:hAnsi="Times New Roman" w:cs="Times New Roman"/>
          <w:sz w:val="28"/>
          <w:szCs w:val="28"/>
          <w:lang w:eastAsia="ru-RU"/>
        </w:rPr>
        <w:t>Круглогодичность</w:t>
      </w:r>
      <w:proofErr w:type="spellEnd"/>
      <w:r w:rsidRPr="00A012B9">
        <w:rPr>
          <w:rFonts w:ascii="Times New Roman" w:eastAsia="Times New Roman" w:hAnsi="Times New Roman" w:cs="Times New Roman"/>
          <w:sz w:val="28"/>
          <w:szCs w:val="28"/>
          <w:lang w:eastAsia="ru-RU"/>
        </w:rPr>
        <w:t xml:space="preserve"> означает, что одиннадцать месяцев в году спортсмен ведет регулярную тренировку, а в двенадцатый снижает нагрузку. Круглогодичную тренировку нельзя изобразить постепенно и равномерно повышающейся линией тренировочных требований и спортивной подготовленности. Эта линия более сложная, имеющая волнообразный характер. Для достижения наилучших спортивных результатов необходимо приспосабливать организм троеборца, его способности и </w:t>
      </w:r>
      <w:proofErr w:type="gramStart"/>
      <w:r w:rsidRPr="00A012B9">
        <w:rPr>
          <w:rFonts w:ascii="Times New Roman" w:eastAsia="Times New Roman" w:hAnsi="Times New Roman" w:cs="Times New Roman"/>
          <w:sz w:val="28"/>
          <w:szCs w:val="28"/>
          <w:lang w:eastAsia="ru-RU"/>
        </w:rPr>
        <w:t>возможности к</w:t>
      </w:r>
      <w:proofErr w:type="gramEnd"/>
      <w:r w:rsidRPr="00A012B9">
        <w:rPr>
          <w:rFonts w:ascii="Times New Roman" w:eastAsia="Times New Roman" w:hAnsi="Times New Roman" w:cs="Times New Roman"/>
          <w:sz w:val="28"/>
          <w:szCs w:val="28"/>
          <w:lang w:eastAsia="ru-RU"/>
        </w:rPr>
        <w:t xml:space="preserve"> определенным условиям внешней среды. Главным условием являются сроки соревнований - </w:t>
      </w:r>
      <w:r w:rsidRPr="00A012B9">
        <w:rPr>
          <w:rFonts w:ascii="Times New Roman" w:eastAsia="Times New Roman" w:hAnsi="Times New Roman" w:cs="Times New Roman"/>
          <w:sz w:val="28"/>
          <w:szCs w:val="28"/>
          <w:lang w:eastAsia="ru-RU"/>
        </w:rPr>
        <w:lastRenderedPageBreak/>
        <w:t xml:space="preserve">спортивный календарь. Именно к ним должен готовиться спортсмен, проводя тренировку на протяжении многих месяцев и стремясь достичь высшей спортивной формы в заранее известный день главного состязания и поддерживать ее на протяжении определенного времени. С самого начала цикла подготовки (подготовительный период) сильнейшие спортсмены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упражнения). </w:t>
      </w:r>
      <w:proofErr w:type="gramStart"/>
      <w:r w:rsidRPr="00A012B9">
        <w:rPr>
          <w:rFonts w:ascii="Times New Roman" w:eastAsia="Times New Roman" w:hAnsi="Times New Roman" w:cs="Times New Roman"/>
          <w:sz w:val="28"/>
          <w:szCs w:val="28"/>
          <w:lang w:eastAsia="ru-RU"/>
        </w:rPr>
        <w:t>Мало того, значительный объем нагрузки выполняется на высокой, близкой к соревновательному уровню (разница составляет около 2-5 % интенсивности, что ускоряет процесс совершенствования спортивного мастерства.</w:t>
      </w:r>
      <w:proofErr w:type="gramEnd"/>
      <w:r w:rsidRPr="00A012B9">
        <w:rPr>
          <w:rFonts w:ascii="Times New Roman" w:eastAsia="Times New Roman" w:hAnsi="Times New Roman" w:cs="Times New Roman"/>
          <w:sz w:val="28"/>
          <w:szCs w:val="28"/>
          <w:lang w:eastAsia="ru-RU"/>
        </w:rPr>
        <w:t xml:space="preserve">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rsidR="00A012B9" w:rsidRPr="00A012B9" w:rsidRDefault="00A012B9" w:rsidP="00A012B9">
      <w:pPr>
        <w:spacing w:after="0" w:line="240" w:lineRule="auto"/>
        <w:ind w:left="705"/>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Общие рекомендации по проведению тренировочных занятий.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 xml:space="preserve">В динамике развития работоспособности в рамках отдельного занятия условно можно выделить несколько зон: зону </w:t>
      </w:r>
      <w:proofErr w:type="spellStart"/>
      <w:r w:rsidRPr="00A012B9">
        <w:rPr>
          <w:rFonts w:ascii="Times New Roman" w:eastAsia="Times New Roman" w:hAnsi="Times New Roman" w:cs="Times New Roman"/>
          <w:sz w:val="28"/>
          <w:szCs w:val="28"/>
          <w:lang w:eastAsia="ru-RU"/>
        </w:rPr>
        <w:t>предрабочих</w:t>
      </w:r>
      <w:proofErr w:type="spellEnd"/>
      <w:r w:rsidRPr="00A012B9">
        <w:rPr>
          <w:rFonts w:ascii="Times New Roman" w:eastAsia="Times New Roman" w:hAnsi="Times New Roman" w:cs="Times New Roman"/>
          <w:sz w:val="28"/>
          <w:szCs w:val="28"/>
          <w:lang w:eastAsia="ru-RU"/>
        </w:rPr>
        <w:t xml:space="preserve"> сдвигов (перед 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w:t>
      </w:r>
      <w:proofErr w:type="gramEnd"/>
      <w:r w:rsidRPr="00A012B9">
        <w:rPr>
          <w:rFonts w:ascii="Times New Roman" w:eastAsia="Times New Roman" w:hAnsi="Times New Roman" w:cs="Times New Roman"/>
          <w:sz w:val="28"/>
          <w:szCs w:val="28"/>
          <w:lang w:eastAsia="ru-RU"/>
        </w:rPr>
        <w:t xml:space="preserve">  С учетом основных зон применения работоспособности в рамках отдельного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последовательности и взаимосвязи применяемых упражнений, выполняемых нагрузок, при построении занятия выделяют три части: подготовительную, основную и заключительную. 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декомпенсированного утомления – 30-35%.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 процессе подготовки спортсменов рекомендуется планировать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определяются с учетом задач тренировочного процесса.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Основной формой организации и проведения тренировочного процесса является групповое занятие. Групповое занятие по пауэрлифтингу традиционно состоит из трех частей: подготовительной, основной и </w:t>
      </w:r>
      <w:r w:rsidRPr="00A012B9">
        <w:rPr>
          <w:rFonts w:ascii="Times New Roman" w:eastAsia="Times New Roman" w:hAnsi="Times New Roman" w:cs="Times New Roman"/>
          <w:sz w:val="28"/>
          <w:szCs w:val="28"/>
          <w:lang w:eastAsia="ru-RU"/>
        </w:rPr>
        <w:lastRenderedPageBreak/>
        <w:t>заключительной. Для каждой части занятия определяются свои задачи и средства их решения.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Подготовительная часть (20 % времени): организация занимающихся, изложение задач и содержание занятия, разогрев и подготовка организма к выполнению специальных нагрузок, формирование осанки, развитие координации движений и пр. Рекомендуются средства: строевые и порядковые упражнения, разные виды ходьбы, бега, прыжков, общеразвивающие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упражнений пауэрлифтинга.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 Основная часть (70 % времени занятия) изучение или совершенствование техники упражнений или отдельных элементов, дальнейшее развитие силовых, скоростно-силовых и других физических каче</w:t>
      </w:r>
      <w:proofErr w:type="gramStart"/>
      <w:r w:rsidRPr="00A012B9">
        <w:rPr>
          <w:rFonts w:ascii="Times New Roman" w:eastAsia="Times New Roman" w:hAnsi="Times New Roman" w:cs="Times New Roman"/>
          <w:sz w:val="28"/>
          <w:szCs w:val="28"/>
          <w:lang w:eastAsia="ru-RU"/>
        </w:rPr>
        <w:t>ств тр</w:t>
      </w:r>
      <w:proofErr w:type="gramEnd"/>
      <w:r w:rsidRPr="00A012B9">
        <w:rPr>
          <w:rFonts w:ascii="Times New Roman" w:eastAsia="Times New Roman" w:hAnsi="Times New Roman" w:cs="Times New Roman"/>
          <w:sz w:val="28"/>
          <w:szCs w:val="28"/>
          <w:lang w:eastAsia="ru-RU"/>
        </w:rPr>
        <w:t xml:space="preserve">оеборца.  Средства. </w:t>
      </w:r>
      <w:proofErr w:type="gramStart"/>
      <w:r w:rsidRPr="00A012B9">
        <w:rPr>
          <w:rFonts w:ascii="Times New Roman" w:eastAsia="Times New Roman" w:hAnsi="Times New Roman" w:cs="Times New Roman"/>
          <w:sz w:val="28"/>
          <w:szCs w:val="28"/>
          <w:lang w:eastAsia="ru-RU"/>
        </w:rPr>
        <w:t>Классические и специально-вспомогательные упражнения троеборца, подбираемые с учетом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упражнения в изометрическом и уступающем режимах работы мышц.</w:t>
      </w:r>
      <w:proofErr w:type="gramEnd"/>
      <w:r w:rsidRPr="00A012B9">
        <w:rPr>
          <w:rFonts w:ascii="Times New Roman" w:eastAsia="Times New Roman" w:hAnsi="Times New Roman" w:cs="Times New Roman"/>
          <w:sz w:val="28"/>
          <w:szCs w:val="28"/>
          <w:lang w:eastAsia="ru-RU"/>
        </w:rPr>
        <w:t xml:space="preserve"> Вес отягощения должен быть вариантным - применяются отягощения малые, средние и максимальные, основная тренировка со средними и большими весами.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 Заключительная часть (10 % времени занятия): приведение организма занимающихся в состояние относительного покоя, подведение итогов тренировки. Средства. Различная ходьба, прыжки, упражнения для мышц брюшного пресса, висы, размахивания и раскачивания, упражнения для расслабления и успокоения дыхания. Уборка инвентаря, подведение итогов урока, замечания и задания тренера на дом.</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Рекомендуется применять различные варианты построения занятий. </w:t>
      </w:r>
      <w:proofErr w:type="gramStart"/>
      <w:r w:rsidRPr="00A012B9">
        <w:rPr>
          <w:rFonts w:ascii="Times New Roman" w:eastAsia="Times New Roman" w:hAnsi="Times New Roman" w:cs="Times New Roman"/>
          <w:sz w:val="28"/>
          <w:szCs w:val="28"/>
          <w:lang w:eastAsia="ru-RU"/>
        </w:rPr>
        <w:t>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др. По признаку локализации направленности средств и методов, применяемых в занятиях, занятия могут быть избирательной (способствующие преимущественному развитию отдельных свойств и способностей, определяющих уровень специальной подготовленности спортсменов – скоростно-силовых качеств, анаэробной производительности</w:t>
      </w:r>
      <w:proofErr w:type="gramEnd"/>
      <w:r w:rsidRPr="00A012B9">
        <w:rPr>
          <w:rFonts w:ascii="Times New Roman" w:eastAsia="Times New Roman" w:hAnsi="Times New Roman" w:cs="Times New Roman"/>
          <w:sz w:val="28"/>
          <w:szCs w:val="28"/>
          <w:lang w:eastAsia="ru-RU"/>
        </w:rPr>
        <w:t>, специальной выносливости и др.) и комплексной направленности (предполагают использование тренировочных средств, способствующих решению нескольких задач).</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 процессе подготовки квалифицированных и достаточно тренированных спортсменов занятия комплексной направленности рекомендуется 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w:t>
      </w:r>
      <w:r w:rsidRPr="00A012B9">
        <w:rPr>
          <w:rFonts w:ascii="Times New Roman" w:eastAsia="Times New Roman" w:hAnsi="Times New Roman" w:cs="Times New Roman"/>
          <w:sz w:val="28"/>
          <w:szCs w:val="28"/>
          <w:lang w:eastAsia="ru-RU"/>
        </w:rPr>
        <w:lastRenderedPageBreak/>
        <w:t>занятий позволяют разнообразить тренировочный процесс, выполнить значительный объем работы при относительно небольшой суммарной нагрузке.</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 зависимости от условий и организации занятий, а также условий проведения спортивных соревнований подготовка по виду спорта пауэрлифтинг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утвержденной в учреждении. Учет информирования спортсменов о технике </w:t>
      </w:r>
      <w:proofErr w:type="spellStart"/>
      <w:r w:rsidRPr="00A012B9">
        <w:rPr>
          <w:rFonts w:ascii="Times New Roman" w:eastAsia="Times New Roman" w:hAnsi="Times New Roman" w:cs="Times New Roman"/>
          <w:sz w:val="28"/>
          <w:szCs w:val="28"/>
          <w:lang w:eastAsia="ru-RU"/>
        </w:rPr>
        <w:t>б</w:t>
      </w:r>
      <w:proofErr w:type="gramStart"/>
      <w:r w:rsidRPr="00A012B9">
        <w:rPr>
          <w:rFonts w:ascii="Times New Roman" w:eastAsia="Times New Roman" w:hAnsi="Times New Roman" w:cs="Times New Roman"/>
          <w:sz w:val="28"/>
          <w:szCs w:val="28"/>
          <w:lang w:eastAsia="ru-RU"/>
        </w:rPr>
        <w:t>е</w:t>
      </w:r>
      <w:proofErr w:type="spellEnd"/>
      <w:r w:rsidRPr="00A012B9">
        <w:rPr>
          <w:rFonts w:ascii="Times New Roman" w:eastAsia="Times New Roman" w:hAnsi="Times New Roman" w:cs="Times New Roman"/>
          <w:sz w:val="28"/>
          <w:szCs w:val="28"/>
          <w:lang w:eastAsia="ru-RU"/>
        </w:rPr>
        <w:t>-</w:t>
      </w:r>
      <w:proofErr w:type="gramEnd"/>
      <w:r w:rsidRPr="00A012B9">
        <w:rPr>
          <w:rFonts w:ascii="Times New Roman" w:eastAsia="Times New Roman" w:hAnsi="Times New Roman" w:cs="Times New Roman"/>
          <w:sz w:val="28"/>
          <w:szCs w:val="28"/>
          <w:lang w:eastAsia="ru-RU"/>
        </w:rPr>
        <w:t xml:space="preserve"> </w:t>
      </w:r>
      <w:proofErr w:type="spellStart"/>
      <w:r w:rsidRPr="00A012B9">
        <w:rPr>
          <w:rFonts w:ascii="Times New Roman" w:eastAsia="Times New Roman" w:hAnsi="Times New Roman" w:cs="Times New Roman"/>
          <w:sz w:val="28"/>
          <w:szCs w:val="28"/>
          <w:lang w:eastAsia="ru-RU"/>
        </w:rPr>
        <w:t>зопасности</w:t>
      </w:r>
      <w:proofErr w:type="spellEnd"/>
      <w:r w:rsidRPr="00A012B9">
        <w:rPr>
          <w:rFonts w:ascii="Times New Roman" w:eastAsia="Times New Roman" w:hAnsi="Times New Roman" w:cs="Times New Roman"/>
          <w:sz w:val="28"/>
          <w:szCs w:val="28"/>
          <w:lang w:eastAsia="ru-RU"/>
        </w:rPr>
        <w:t xml:space="preserve"> в процессе спортивной подготовки ведется в журнале регистрации инструктажа по технике безопасности по виду спорта.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Требования к технике безопасности в условиях тренировочных занятий и соревнований.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 зависимости от условий и организации занятий, а также условий проведения спортивных соревнований подготовка по виду спорта «пауэрлифтинг»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информирования спортсменов о технике безопасности в процессе спортивной подготовки ведется в журнале регистрации инструктажа по технике безопасности по избранному виду спорта.</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ab/>
        <w:t>Общие требования безопасности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Тренер обязан:</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соблюдать принципы доступности, последовательности в освоении физических упражнений;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ознакомить занимающихся с правилами техники безопасности при занятиях видом спорта;</w:t>
      </w:r>
      <w:proofErr w:type="gramEnd"/>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 данным медицинского осмотра знать уровень психофизических возможностей, занимающихся и следить за их состоянием в процессе занятий;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следить за своевременным прохождением </w:t>
      </w:r>
      <w:proofErr w:type="gramStart"/>
      <w:r w:rsidRPr="00A012B9">
        <w:rPr>
          <w:rFonts w:ascii="Times New Roman" w:eastAsia="Times New Roman" w:hAnsi="Times New Roman" w:cs="Times New Roman"/>
          <w:sz w:val="28"/>
          <w:szCs w:val="28"/>
          <w:lang w:eastAsia="ru-RU"/>
        </w:rPr>
        <w:t>занимающимися</w:t>
      </w:r>
      <w:proofErr w:type="gramEnd"/>
      <w:r w:rsidRPr="00A012B9">
        <w:rPr>
          <w:rFonts w:ascii="Times New Roman" w:eastAsia="Times New Roman" w:hAnsi="Times New Roman" w:cs="Times New Roman"/>
          <w:sz w:val="28"/>
          <w:szCs w:val="28"/>
          <w:lang w:eastAsia="ru-RU"/>
        </w:rPr>
        <w:t xml:space="preserve"> медицинского обследования и предоставлением медицинских справок, заверенных подписью врача и печатью медицинского учреждения;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 установленным признакам комплектовать состав группы спортсменов и принимать меры по сохранению ее контингента в течение срока обучения;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обеспечивать обоснованный выбор форм, средств и методов спортивной подготовки, исходя из психофизиологической целесообразности;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при проведении занятий обеспечивать соблюдение правил и норм техники безопасности, охраны труда и противопожарной защиты;</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контролировать безопасный проход занимающихся на спортивные сооружения и уход с них после окончания тренировочных занятий.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Занимающиеся обязаны:</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приходить на занятия только в дни и часы согласно расписанию;</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выполнять тренировочную программу только в присутствии тренера;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иметь справку от врача о результатах медицинского осмотра;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строго соблюдать дисциплину и указания тренера;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заниматься в спортивной одежде и чистой, сухой обуви;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соблюдать правила личной гигиены (аккуратная прическа, коротко </w:t>
      </w:r>
      <w:proofErr w:type="gramStart"/>
      <w:r w:rsidRPr="00A012B9">
        <w:rPr>
          <w:rFonts w:ascii="Times New Roman" w:eastAsia="Times New Roman" w:hAnsi="Times New Roman" w:cs="Times New Roman"/>
          <w:sz w:val="28"/>
          <w:szCs w:val="28"/>
          <w:lang w:eastAsia="ru-RU"/>
        </w:rPr>
        <w:t>стриженные</w:t>
      </w:r>
      <w:proofErr w:type="gramEnd"/>
      <w:r w:rsidRPr="00A012B9">
        <w:rPr>
          <w:rFonts w:ascii="Times New Roman" w:eastAsia="Times New Roman" w:hAnsi="Times New Roman" w:cs="Times New Roman"/>
          <w:sz w:val="28"/>
          <w:szCs w:val="28"/>
          <w:lang w:eastAsia="ru-RU"/>
        </w:rPr>
        <w:t xml:space="preserve"> ногти на руках и ногах);</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использовать замки безопасности при выполнении упражнений со штангой;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выполнять базовые упражнения, упражнения с отягощением или весами, близкими </w:t>
      </w:r>
      <w:proofErr w:type="gramStart"/>
      <w:r w:rsidRPr="00A012B9">
        <w:rPr>
          <w:rFonts w:ascii="Times New Roman" w:eastAsia="Times New Roman" w:hAnsi="Times New Roman" w:cs="Times New Roman"/>
          <w:sz w:val="28"/>
          <w:szCs w:val="28"/>
          <w:lang w:eastAsia="ru-RU"/>
        </w:rPr>
        <w:t>к</w:t>
      </w:r>
      <w:proofErr w:type="gramEnd"/>
      <w:r w:rsidRPr="00A012B9">
        <w:rPr>
          <w:rFonts w:ascii="Times New Roman" w:eastAsia="Times New Roman" w:hAnsi="Times New Roman" w:cs="Times New Roman"/>
          <w:sz w:val="28"/>
          <w:szCs w:val="28"/>
          <w:lang w:eastAsia="ru-RU"/>
        </w:rPr>
        <w:t xml:space="preserve"> максимальным для занимающегося, при страховке со стороны тренера либо партнера;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обращаться предельно аккуратно с отягощениями, штангами, гантелями, все упражнения должны выполняться плавно, без рывков;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передвигаться по спортзалу не торопясь, не заходить в рабочую зону других занимающихся;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покидать спортивные сооружения не позднее 30 минут после окончания тренировочных занятий.</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Планирование спортивных результатов.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Планирование спортивных результатов осуществляется на основе определения параметров соревновательной деятельности, показателей технико-тактического мастерства спортсмена, необходимых для достижения планируемого спортивного результата, а также соответствующих им характеристик специальной физической подготовленности.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 рамках программы обеспечивается разработка системы </w:t>
      </w:r>
      <w:proofErr w:type="spellStart"/>
      <w:r w:rsidRPr="00A012B9">
        <w:rPr>
          <w:rFonts w:ascii="Times New Roman" w:eastAsia="Times New Roman" w:hAnsi="Times New Roman" w:cs="Times New Roman"/>
          <w:sz w:val="28"/>
          <w:szCs w:val="28"/>
          <w:lang w:eastAsia="ru-RU"/>
        </w:rPr>
        <w:t>мезоциклов</w:t>
      </w:r>
      <w:proofErr w:type="spellEnd"/>
      <w:r w:rsidRPr="00A012B9">
        <w:rPr>
          <w:rFonts w:ascii="Times New Roman" w:eastAsia="Times New Roman" w:hAnsi="Times New Roman" w:cs="Times New Roman"/>
          <w:sz w:val="28"/>
          <w:szCs w:val="28"/>
          <w:lang w:eastAsia="ru-RU"/>
        </w:rPr>
        <w:t xml:space="preserve">, определение частных задач и последовательности их решения. Для этого тщательно анализируется динамика нагрузок, спортивных результатов и показателей подготовленности </w:t>
      </w:r>
      <w:proofErr w:type="gramStart"/>
      <w:r w:rsidRPr="00A012B9">
        <w:rPr>
          <w:rFonts w:ascii="Times New Roman" w:eastAsia="Times New Roman" w:hAnsi="Times New Roman" w:cs="Times New Roman"/>
          <w:sz w:val="28"/>
          <w:szCs w:val="28"/>
          <w:lang w:eastAsia="ru-RU"/>
        </w:rPr>
        <w:t>в</w:t>
      </w:r>
      <w:proofErr w:type="gramEnd"/>
      <w:r w:rsidRPr="00A012B9">
        <w:rPr>
          <w:rFonts w:ascii="Times New Roman" w:eastAsia="Times New Roman" w:hAnsi="Times New Roman" w:cs="Times New Roman"/>
          <w:sz w:val="28"/>
          <w:szCs w:val="28"/>
          <w:lang w:eastAsia="ru-RU"/>
        </w:rPr>
        <w:t xml:space="preserve">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От решения этой задачи зависит соответствие фактической динамики состояния спортсмена </w:t>
      </w:r>
      <w:proofErr w:type="gramStart"/>
      <w:r w:rsidRPr="00A012B9">
        <w:rPr>
          <w:rFonts w:ascii="Times New Roman" w:eastAsia="Times New Roman" w:hAnsi="Times New Roman" w:cs="Times New Roman"/>
          <w:sz w:val="28"/>
          <w:szCs w:val="28"/>
          <w:lang w:eastAsia="ru-RU"/>
        </w:rPr>
        <w:t>планируемому</w:t>
      </w:r>
      <w:proofErr w:type="gramEnd"/>
      <w:r w:rsidRPr="00A012B9">
        <w:rPr>
          <w:rFonts w:ascii="Times New Roman" w:eastAsia="Times New Roman" w:hAnsi="Times New Roman" w:cs="Times New Roman"/>
          <w:sz w:val="28"/>
          <w:szCs w:val="28"/>
          <w:lang w:eastAsia="ru-RU"/>
        </w:rPr>
        <w:t xml:space="preserve">.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 xml:space="preserve">Планирование годичной тренировки на этапах и в группах совершенствования спортивного мастерства и высшего спортивного мастерства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сильнейших спортсменов. В целях прогнозирования и планирования целевого спортивного результата темпы роста спортивного мастерства сопоставляются с модельными показателями, рассчитанными на основе анализа спортивных биографий сильнейших спортсменов мира, учитываются динамика тренировочных нагрузок на предыдущих этапах тренировки и те сдвиги, которые могут быть реально обеспечены в текущем году.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Организация и проведение врачебно-педагогического, психологического и биохимического контроля. </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Принято выделять следующие виды контроля:</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этапный контроль, позволяет оценить этапное состояние спортсмена, являющегося следствием долговременного тренировочного эффекта;</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Требования к организации и проведению врачебно-педагогического, и биохимического контроля. </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Организация медико-биологического обследования спортсменов на этапах спортивной подготовки в Учреждении включает в себя:</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углубленное медицинское обследование спортсменов не менее двух раз в год;</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дополнительные медицинские осмотры перед участием в соревнованиях, после болезни или травмы;</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 xml:space="preserve">санитарно-гигиенический </w:t>
      </w:r>
      <w:proofErr w:type="gramStart"/>
      <w:r w:rsidRPr="00A012B9">
        <w:rPr>
          <w:rFonts w:ascii="Times New Roman" w:eastAsia="Times New Roman" w:hAnsi="Times New Roman" w:cs="Times New Roman"/>
          <w:sz w:val="28"/>
          <w:szCs w:val="28"/>
          <w:lang w:eastAsia="ru-RU"/>
        </w:rPr>
        <w:t>контроль за</w:t>
      </w:r>
      <w:proofErr w:type="gramEnd"/>
      <w:r w:rsidRPr="00A012B9">
        <w:rPr>
          <w:rFonts w:ascii="Times New Roman" w:eastAsia="Times New Roman" w:hAnsi="Times New Roman" w:cs="Times New Roman"/>
          <w:sz w:val="28"/>
          <w:szCs w:val="28"/>
          <w:lang w:eastAsia="ru-RU"/>
        </w:rPr>
        <w:t xml:space="preserve"> режимом дня, местами тренировок и соревнований, одеждой и обувью;</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контроль за</w:t>
      </w:r>
      <w:proofErr w:type="gramEnd"/>
      <w:r w:rsidRPr="00A012B9">
        <w:rPr>
          <w:rFonts w:ascii="Times New Roman" w:eastAsia="Times New Roman" w:hAnsi="Times New Roman" w:cs="Times New Roman"/>
          <w:sz w:val="28"/>
          <w:szCs w:val="28"/>
          <w:lang w:eastAsia="ru-RU"/>
        </w:rPr>
        <w:t xml:space="preserve"> питанием спортсменов и использованием ими восстановительных средств, выполнений рекомендаций медицинских работников.</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Медицинское обеспечение лиц, проходящих спортивную подготовку, осуществляется штатными медицинскими работниками и/или центром спортивной медицины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A012B9">
        <w:rPr>
          <w:rFonts w:ascii="Times New Roman" w:eastAsia="Times New Roman" w:hAnsi="Times New Roman" w:cs="Times New Roman"/>
          <w:sz w:val="28"/>
          <w:szCs w:val="28"/>
          <w:lang w:eastAsia="ru-RU"/>
        </w:rPr>
        <w:t>Минздравсоцразвития</w:t>
      </w:r>
      <w:proofErr w:type="spellEnd"/>
      <w:r w:rsidRPr="00A012B9">
        <w:rPr>
          <w:rFonts w:ascii="Times New Roman" w:eastAsia="Times New Roman" w:hAnsi="Times New Roman" w:cs="Times New Roman"/>
          <w:sz w:val="28"/>
          <w:szCs w:val="28"/>
          <w:lang w:eastAsia="ru-RU"/>
        </w:rPr>
        <w:t xml:space="preserve"> России от 01.03.2016 № 134н и последующих нормативных актов, принимаемых федеральным органом исполнительной власти в сфере здравоохранения по данному вопросу. 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обязательные ежегодные углубленные медицинские осмотры, проводимые в специализированных медицинских учреждениях, с которыми у Учреждения, осуществляющего спортивную подготовку, заключен договор на представление медицинских услуг. В соответствии с частью 1 статьи 34.5.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Педагогический контроль осуществляется в процессе тренировочной и соревновательной деятельности, виды, сроки, показатели и методы педагогического контроля указаны в </w:t>
      </w:r>
      <w:r w:rsidRPr="00A012B9">
        <w:rPr>
          <w:rFonts w:ascii="Times New Roman" w:eastAsia="Times New Roman" w:hAnsi="Times New Roman" w:cs="Times New Roman"/>
          <w:sz w:val="28"/>
          <w:szCs w:val="28"/>
          <w:u w:val="single"/>
          <w:lang w:eastAsia="ru-RU"/>
        </w:rPr>
        <w:t>таблице 9</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9.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Виды, сроки, показатели и методы педагогического контроля в рамках Программы</w:t>
      </w:r>
    </w:p>
    <w:tbl>
      <w:tblPr>
        <w:tblStyle w:val="ad"/>
        <w:tblW w:w="9188" w:type="dxa"/>
        <w:jc w:val="center"/>
        <w:shd w:val="clear" w:color="auto" w:fill="C6D9F1" w:themeFill="text2" w:themeFillTint="33"/>
        <w:tblLook w:val="04A0" w:firstRow="1" w:lastRow="0" w:firstColumn="1" w:lastColumn="0" w:noHBand="0" w:noVBand="1"/>
      </w:tblPr>
      <w:tblGrid>
        <w:gridCol w:w="2262"/>
        <w:gridCol w:w="1985"/>
        <w:gridCol w:w="2756"/>
        <w:gridCol w:w="2185"/>
      </w:tblGrid>
      <w:tr w:rsidR="00A012B9" w:rsidRPr="00A012B9" w:rsidTr="00CE1BC6">
        <w:trPr>
          <w:trHeight w:val="1247"/>
          <w:jc w:val="center"/>
        </w:trPr>
        <w:tc>
          <w:tcPr>
            <w:tcW w:w="2262"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Виды педагогического контроля</w:t>
            </w:r>
          </w:p>
        </w:tc>
        <w:tc>
          <w:tcPr>
            <w:tcW w:w="1985"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Сроки (в соответствии с индивидуальным планом спортивной подготовки)</w:t>
            </w:r>
          </w:p>
        </w:tc>
        <w:tc>
          <w:tcPr>
            <w:tcW w:w="2756"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Показатели оценки</w:t>
            </w:r>
          </w:p>
        </w:tc>
        <w:tc>
          <w:tcPr>
            <w:tcW w:w="2185"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Методы педагогического контроля</w:t>
            </w:r>
          </w:p>
        </w:tc>
      </w:tr>
      <w:tr w:rsidR="00A012B9" w:rsidRPr="00A012B9" w:rsidTr="00CE1BC6">
        <w:trPr>
          <w:trHeight w:val="1247"/>
          <w:jc w:val="center"/>
        </w:trPr>
        <w:tc>
          <w:tcPr>
            <w:tcW w:w="2262"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Контроль над тренировочными и соревновательными нагрузками</w:t>
            </w:r>
          </w:p>
        </w:tc>
        <w:tc>
          <w:tcPr>
            <w:tcW w:w="1985" w:type="dxa"/>
            <w:shd w:val="clear" w:color="auto" w:fill="C6D9F1" w:themeFill="text2" w:themeFillTint="33"/>
            <w:vAlign w:val="center"/>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оперативный; </w:t>
            </w:r>
          </w:p>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текущий;</w:t>
            </w:r>
          </w:p>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этапный</w:t>
            </w:r>
          </w:p>
        </w:tc>
        <w:tc>
          <w:tcPr>
            <w:tcW w:w="2756" w:type="dxa"/>
            <w:shd w:val="clear" w:color="auto" w:fill="C6D9F1" w:themeFill="text2" w:themeFillTint="33"/>
            <w:vAlign w:val="center"/>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специализированная нагрузка;</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координационная сложность нагрузки;</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направленность нагрузки;</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величина нагрузки;</w:t>
            </w:r>
          </w:p>
        </w:tc>
        <w:tc>
          <w:tcPr>
            <w:tcW w:w="2185"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сбор мнений спортсменов и тренеров;</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анализ рабочей документации тренировочного процесса; </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педагогические наблюдения во время тренировки и соревнований; </w:t>
            </w:r>
          </w:p>
        </w:tc>
      </w:tr>
      <w:tr w:rsidR="00A012B9" w:rsidRPr="00A012B9" w:rsidTr="00CE1BC6">
        <w:trPr>
          <w:trHeight w:val="1247"/>
          <w:jc w:val="center"/>
        </w:trPr>
        <w:tc>
          <w:tcPr>
            <w:tcW w:w="2262"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Контроль над физической подготовленностью</w:t>
            </w:r>
          </w:p>
        </w:tc>
        <w:tc>
          <w:tcPr>
            <w:tcW w:w="1985" w:type="dxa"/>
            <w:shd w:val="clear" w:color="auto" w:fill="C6D9F1" w:themeFill="text2" w:themeFillTint="33"/>
            <w:vAlign w:val="center"/>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этапный</w:t>
            </w:r>
          </w:p>
        </w:tc>
        <w:tc>
          <w:tcPr>
            <w:tcW w:w="2756" w:type="dxa"/>
            <w:shd w:val="clear" w:color="auto" w:fill="C6D9F1" w:themeFill="text2" w:themeFillTint="33"/>
            <w:vAlign w:val="center"/>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уровень развития физических способностей </w:t>
            </w:r>
          </w:p>
        </w:tc>
        <w:tc>
          <w:tcPr>
            <w:tcW w:w="2185" w:type="dxa"/>
            <w:vMerge w:val="restart"/>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определение и регистрация показателей тренировочной деятельности;</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тестирование различных сторон подготовленности спортсменов и др.</w:t>
            </w:r>
          </w:p>
        </w:tc>
      </w:tr>
      <w:tr w:rsidR="00A012B9" w:rsidRPr="00A012B9" w:rsidTr="00CE1BC6">
        <w:trPr>
          <w:trHeight w:val="1247"/>
          <w:jc w:val="center"/>
        </w:trPr>
        <w:tc>
          <w:tcPr>
            <w:tcW w:w="2262"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Контроль над технической подготовленностью</w:t>
            </w:r>
          </w:p>
        </w:tc>
        <w:tc>
          <w:tcPr>
            <w:tcW w:w="1985" w:type="dxa"/>
            <w:shd w:val="clear" w:color="auto" w:fill="C6D9F1" w:themeFill="text2" w:themeFillTint="33"/>
            <w:vAlign w:val="center"/>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текущий,</w:t>
            </w:r>
          </w:p>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этапный</w:t>
            </w:r>
          </w:p>
        </w:tc>
        <w:tc>
          <w:tcPr>
            <w:tcW w:w="2756" w:type="dxa"/>
            <w:shd w:val="clear" w:color="auto" w:fill="C6D9F1" w:themeFill="text2" w:themeFillTint="33"/>
            <w:vAlign w:val="center"/>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объем техники;</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разносторонность техники;</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эффективность техники;</w:t>
            </w:r>
          </w:p>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освоенность </w:t>
            </w:r>
          </w:p>
        </w:tc>
        <w:tc>
          <w:tcPr>
            <w:tcW w:w="2185"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Цель психологического контроля - оценка суммарного психологического состояния спортсмена и выявление отдельных факторов, влияющих на его психологическое состояние. Система комплексного психологического контроля представлена в </w:t>
      </w:r>
      <w:r w:rsidRPr="00A012B9">
        <w:rPr>
          <w:rFonts w:ascii="Times New Roman" w:eastAsia="Times New Roman" w:hAnsi="Times New Roman" w:cs="Times New Roman"/>
          <w:sz w:val="28"/>
          <w:szCs w:val="28"/>
          <w:u w:val="single"/>
          <w:lang w:eastAsia="ru-RU"/>
        </w:rPr>
        <w:t>таблице 10</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10.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Система комплексного психологического контроля в соответствии с Программой</w:t>
      </w:r>
    </w:p>
    <w:tbl>
      <w:tblPr>
        <w:tblStyle w:val="ad"/>
        <w:tblW w:w="9180" w:type="dxa"/>
        <w:shd w:val="clear" w:color="auto" w:fill="C6D9F1" w:themeFill="text2" w:themeFillTint="33"/>
        <w:tblLayout w:type="fixed"/>
        <w:tblLook w:val="04A0" w:firstRow="1" w:lastRow="0" w:firstColumn="1" w:lastColumn="0" w:noHBand="0" w:noVBand="1"/>
      </w:tblPr>
      <w:tblGrid>
        <w:gridCol w:w="2518"/>
        <w:gridCol w:w="2552"/>
        <w:gridCol w:w="4110"/>
      </w:tblGrid>
      <w:tr w:rsidR="00A012B9" w:rsidRPr="00A012B9" w:rsidTr="00CE1BC6">
        <w:trPr>
          <w:trHeight w:val="1587"/>
        </w:trPr>
        <w:tc>
          <w:tcPr>
            <w:tcW w:w="2518"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Виды психологического контроля</w:t>
            </w:r>
          </w:p>
        </w:tc>
        <w:tc>
          <w:tcPr>
            <w:tcW w:w="2552"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Психологические особенности спортсменов, составляющие предмет контроля</w:t>
            </w:r>
          </w:p>
        </w:tc>
        <w:tc>
          <w:tcPr>
            <w:tcW w:w="4110"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Направление использования данных психологического контроля в подготовке спортсменов</w:t>
            </w:r>
          </w:p>
        </w:tc>
      </w:tr>
      <w:tr w:rsidR="00A012B9" w:rsidRPr="00A012B9" w:rsidTr="00CE1BC6">
        <w:trPr>
          <w:trHeight w:val="1587"/>
        </w:trPr>
        <w:tc>
          <w:tcPr>
            <w:tcW w:w="2518"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Углубленный специализированный контроль</w:t>
            </w:r>
          </w:p>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(ежегодно)</w:t>
            </w:r>
          </w:p>
        </w:tc>
        <w:tc>
          <w:tcPr>
            <w:tcW w:w="2552"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социально-психологический статус в команде;</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направленность личности, ведущие отношения, мотивация;</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свойства нервной системы и темперамента</w:t>
            </w:r>
          </w:p>
        </w:tc>
        <w:tc>
          <w:tcPr>
            <w:tcW w:w="4110"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спортивная ориентация и отбор в команду;</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индивидуализация многолетнего и годичного планирования;</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формирование индивидуального стиля деятельности;</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выбор индивидуально оптимальной стратегии подготовки</w:t>
            </w:r>
          </w:p>
        </w:tc>
      </w:tr>
      <w:tr w:rsidR="00A012B9" w:rsidRPr="00A012B9" w:rsidTr="00CE1BC6">
        <w:trPr>
          <w:trHeight w:val="1587"/>
        </w:trPr>
        <w:tc>
          <w:tcPr>
            <w:tcW w:w="2518"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Этапный контроль</w:t>
            </w:r>
          </w:p>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(в соответствии с планом спортивной подготовки)</w:t>
            </w:r>
          </w:p>
        </w:tc>
        <w:tc>
          <w:tcPr>
            <w:tcW w:w="2552"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относительно постоянные конфликты и состояния;</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психические процессы и регуляторные функции</w:t>
            </w:r>
          </w:p>
        </w:tc>
        <w:tc>
          <w:tcPr>
            <w:tcW w:w="4110"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определение индивидуально оптимальной тактики педагогических воздействий;</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разработка индивидуальных модельных характеристик психологической подготовленности и готовности;</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xml:space="preserve">- выделение лиц, нуждающихся в </w:t>
            </w:r>
            <w:proofErr w:type="spellStart"/>
            <w:r w:rsidRPr="00A012B9">
              <w:rPr>
                <w:rFonts w:ascii="Times New Roman" w:eastAsia="Times New Roman" w:hAnsi="Times New Roman" w:cs="Times New Roman"/>
                <w:sz w:val="24"/>
                <w:szCs w:val="24"/>
                <w:lang w:eastAsia="ru-RU"/>
              </w:rPr>
              <w:t>психопрофилактике</w:t>
            </w:r>
            <w:proofErr w:type="spellEnd"/>
            <w:r w:rsidRPr="00A012B9">
              <w:rPr>
                <w:rFonts w:ascii="Times New Roman" w:eastAsia="Times New Roman" w:hAnsi="Times New Roman" w:cs="Times New Roman"/>
                <w:sz w:val="24"/>
                <w:szCs w:val="24"/>
                <w:lang w:eastAsia="ru-RU"/>
              </w:rPr>
              <w:t xml:space="preserve"> и </w:t>
            </w:r>
            <w:proofErr w:type="spellStart"/>
            <w:r w:rsidRPr="00A012B9">
              <w:rPr>
                <w:rFonts w:ascii="Times New Roman" w:eastAsia="Times New Roman" w:hAnsi="Times New Roman" w:cs="Times New Roman"/>
                <w:sz w:val="24"/>
                <w:szCs w:val="24"/>
                <w:lang w:eastAsia="ru-RU"/>
              </w:rPr>
              <w:t>психорегуляции</w:t>
            </w:r>
            <w:proofErr w:type="spellEnd"/>
          </w:p>
        </w:tc>
      </w:tr>
      <w:tr w:rsidR="00A012B9" w:rsidRPr="00A012B9" w:rsidTr="00CE1BC6">
        <w:trPr>
          <w:trHeight w:val="1587"/>
        </w:trPr>
        <w:tc>
          <w:tcPr>
            <w:tcW w:w="2518"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Текущий контроль</w:t>
            </w:r>
          </w:p>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(ежемесячно)</w:t>
            </w:r>
          </w:p>
        </w:tc>
        <w:tc>
          <w:tcPr>
            <w:tcW w:w="2552"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активность - актуальные эмоциональные состояния</w:t>
            </w:r>
          </w:p>
        </w:tc>
        <w:tc>
          <w:tcPr>
            <w:tcW w:w="4110"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определение индивидуально адекватных сре</w:t>
            </w:r>
            <w:proofErr w:type="gramStart"/>
            <w:r w:rsidRPr="00A012B9">
              <w:rPr>
                <w:rFonts w:ascii="Times New Roman" w:eastAsia="Times New Roman" w:hAnsi="Times New Roman" w:cs="Times New Roman"/>
                <w:sz w:val="24"/>
                <w:szCs w:val="24"/>
                <w:lang w:eastAsia="ru-RU"/>
              </w:rPr>
              <w:t>дств пс</w:t>
            </w:r>
            <w:proofErr w:type="gramEnd"/>
            <w:r w:rsidRPr="00A012B9">
              <w:rPr>
                <w:rFonts w:ascii="Times New Roman" w:eastAsia="Times New Roman" w:hAnsi="Times New Roman" w:cs="Times New Roman"/>
                <w:sz w:val="24"/>
                <w:szCs w:val="24"/>
                <w:lang w:eastAsia="ru-RU"/>
              </w:rPr>
              <w:t>ихологической подготовки;</w:t>
            </w:r>
          </w:p>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экстренная коррекция заданий и требований к спортсмену</w:t>
            </w:r>
          </w:p>
        </w:tc>
      </w:tr>
      <w:tr w:rsidR="00A012B9" w:rsidRPr="00A012B9" w:rsidTr="00CE1BC6">
        <w:trPr>
          <w:trHeight w:val="1587"/>
        </w:trPr>
        <w:tc>
          <w:tcPr>
            <w:tcW w:w="2518" w:type="dxa"/>
            <w:shd w:val="clear" w:color="auto" w:fill="C6D9F1" w:themeFill="text2" w:themeFillTint="33"/>
            <w:vAlign w:val="center"/>
            <w:hideMark/>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 xml:space="preserve">Оперативный </w:t>
            </w:r>
          </w:p>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контроль</w:t>
            </w:r>
          </w:p>
          <w:p w:rsidR="00A012B9" w:rsidRPr="00A012B9" w:rsidRDefault="00A012B9" w:rsidP="00A012B9">
            <w:pPr>
              <w:jc w:val="center"/>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(в процессе тренировочных занятий)</w:t>
            </w:r>
          </w:p>
        </w:tc>
        <w:tc>
          <w:tcPr>
            <w:tcW w:w="2552"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состояния непосредственной психической готовности к действию</w:t>
            </w:r>
          </w:p>
        </w:tc>
        <w:tc>
          <w:tcPr>
            <w:tcW w:w="4110" w:type="dxa"/>
            <w:shd w:val="clear" w:color="auto" w:fill="C6D9F1" w:themeFill="text2" w:themeFillTint="33"/>
            <w:vAlign w:val="center"/>
            <w:hideMark/>
          </w:tcPr>
          <w:p w:rsidR="00A012B9" w:rsidRPr="00A012B9" w:rsidRDefault="00A012B9" w:rsidP="00A012B9">
            <w:pPr>
              <w:jc w:val="both"/>
              <w:rPr>
                <w:rFonts w:ascii="Times New Roman" w:eastAsia="Times New Roman" w:hAnsi="Times New Roman" w:cs="Times New Roman"/>
                <w:sz w:val="30"/>
                <w:szCs w:val="30"/>
                <w:lang w:eastAsia="ru-RU"/>
              </w:rPr>
            </w:pPr>
            <w:r w:rsidRPr="00A012B9">
              <w:rPr>
                <w:rFonts w:ascii="Times New Roman" w:eastAsia="Times New Roman" w:hAnsi="Times New Roman" w:cs="Times New Roman"/>
                <w:sz w:val="24"/>
                <w:szCs w:val="24"/>
                <w:lang w:eastAsia="ru-RU"/>
              </w:rPr>
              <w:t>- экстренная коррекция эмоционального состояния и уровня активности</w:t>
            </w:r>
          </w:p>
        </w:tc>
      </w:tr>
    </w:tbl>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left="1050"/>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3.6. Программный материал для практических занятий. Общий перечень задач и содержание тренировочного процесса в рамках Программы по разделам спортивной подготовки представлены в </w:t>
      </w:r>
      <w:r w:rsidRPr="00A012B9">
        <w:rPr>
          <w:rFonts w:ascii="Times New Roman" w:eastAsia="Times New Roman" w:hAnsi="Times New Roman" w:cs="Times New Roman"/>
          <w:sz w:val="28"/>
          <w:szCs w:val="28"/>
          <w:u w:val="single"/>
          <w:lang w:eastAsia="ru-RU"/>
        </w:rPr>
        <w:t>таблице 11</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11.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Содержание задач тренировочного процесса по разделам спортивной подготовки в рамках Программы</w:t>
      </w:r>
    </w:p>
    <w:tbl>
      <w:tblPr>
        <w:tblStyle w:val="ad"/>
        <w:tblW w:w="9180" w:type="dxa"/>
        <w:shd w:val="clear" w:color="auto" w:fill="C6D9F1" w:themeFill="text2" w:themeFillTint="33"/>
        <w:tblLook w:val="04A0" w:firstRow="1" w:lastRow="0" w:firstColumn="1" w:lastColumn="0" w:noHBand="0" w:noVBand="1"/>
      </w:tblPr>
      <w:tblGrid>
        <w:gridCol w:w="1955"/>
        <w:gridCol w:w="7225"/>
      </w:tblGrid>
      <w:tr w:rsidR="00A012B9" w:rsidRPr="00A012B9" w:rsidTr="00CE1BC6">
        <w:trPr>
          <w:trHeight w:val="276"/>
        </w:trPr>
        <w:tc>
          <w:tcPr>
            <w:tcW w:w="1955" w:type="dxa"/>
            <w:vMerge w:val="restar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b/>
                <w:sz w:val="24"/>
                <w:szCs w:val="24"/>
                <w:lang w:eastAsia="ru-RU"/>
              </w:rPr>
            </w:pPr>
            <w:r w:rsidRPr="00A012B9">
              <w:rPr>
                <w:rFonts w:ascii="Times New Roman" w:eastAsia="Times New Roman" w:hAnsi="Times New Roman" w:cs="Times New Roman"/>
                <w:b/>
                <w:sz w:val="24"/>
                <w:szCs w:val="24"/>
                <w:lang w:eastAsia="ru-RU"/>
              </w:rPr>
              <w:t>Разделы подготовки</w:t>
            </w:r>
          </w:p>
        </w:tc>
        <w:tc>
          <w:tcPr>
            <w:tcW w:w="7225" w:type="dxa"/>
            <w:vMerge w:val="restart"/>
            <w:shd w:val="clear" w:color="auto" w:fill="C6D9F1" w:themeFill="text2" w:themeFillTint="33"/>
            <w:vAlign w:val="center"/>
          </w:tcPr>
          <w:p w:rsidR="00A012B9" w:rsidRPr="00A012B9" w:rsidRDefault="00A012B9" w:rsidP="00A012B9">
            <w:pPr>
              <w:jc w:val="center"/>
              <w:rPr>
                <w:rFonts w:ascii="Times New Roman" w:eastAsia="Times New Roman" w:hAnsi="Times New Roman" w:cs="Times New Roman"/>
                <w:b/>
                <w:sz w:val="24"/>
                <w:szCs w:val="24"/>
                <w:lang w:eastAsia="ru-RU"/>
              </w:rPr>
            </w:pPr>
            <w:r w:rsidRPr="00A012B9">
              <w:rPr>
                <w:rFonts w:ascii="Times New Roman" w:eastAsia="Times New Roman" w:hAnsi="Times New Roman" w:cs="Times New Roman"/>
                <w:b/>
                <w:sz w:val="24"/>
                <w:szCs w:val="24"/>
                <w:lang w:eastAsia="ru-RU"/>
              </w:rPr>
              <w:t>Содержание тренировочного процесса</w:t>
            </w:r>
          </w:p>
        </w:tc>
      </w:tr>
      <w:tr w:rsidR="00A012B9" w:rsidRPr="00A012B9" w:rsidTr="00CE1BC6">
        <w:trPr>
          <w:trHeight w:val="276"/>
        </w:trPr>
        <w:tc>
          <w:tcPr>
            <w:tcW w:w="1955" w:type="dxa"/>
            <w:vMerge/>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p>
        </w:tc>
        <w:tc>
          <w:tcPr>
            <w:tcW w:w="7225" w:type="dxa"/>
            <w:vMerge/>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p>
        </w:tc>
      </w:tr>
      <w:tr w:rsidR="00A012B9" w:rsidRPr="00A012B9" w:rsidTr="00CE1BC6">
        <w:trPr>
          <w:trHeight w:val="20"/>
        </w:trPr>
        <w:tc>
          <w:tcPr>
            <w:tcW w:w="1955"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Теоретическая подготовка</w:t>
            </w:r>
          </w:p>
        </w:tc>
        <w:tc>
          <w:tcPr>
            <w:tcW w:w="7225" w:type="dxa"/>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Понятие о физической культуре и спорте. Формы физической культуры. Физическая культура как средство воспитания трудолюбия, организованности, воли, жизненно важных умений и навыков.</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Гигиена спортсмена. Врачебный контроль и самоконтроль. Оказание первой медицинской помощи.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Значение и основные правила закаливания. Закаливание воздухом, </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водой и солнцем.</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Зарождение и история развития пауэрлифтинга в мире и России.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Правила и организация соревнований по пауэрлифтингу.</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Самоконтроль в процессе занятий спортом. Сущность самоконтроля и его роль в занятиях спортом. Дневник самоконтроля, его формы и содержание.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Общая характеристика спортивной тренировки. Понятие о 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Понятие о физической подготовке. Основные сведения о ее содержании и видах. Краткая характеристика основных физических качеств, особенности их развития.</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Основные средства спортивной тренировки. Физические упражнения. Подготовительные, общеразвивающие и специальные упражнения. Средства интегральной подготовки.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Анализ соревновательной деятельности в пауэрлифтинге. Разбор соревновательных упражнений и анализ ошибок.</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Единая всероссийская спортивная классификация. Основные сведения о ЕВСК. Условия выполнения требований и норм ЕВСК.</w:t>
            </w:r>
          </w:p>
        </w:tc>
      </w:tr>
      <w:tr w:rsidR="00A012B9" w:rsidRPr="00A012B9" w:rsidTr="00CE1BC6">
        <w:trPr>
          <w:trHeight w:val="20"/>
        </w:trPr>
        <w:tc>
          <w:tcPr>
            <w:tcW w:w="1955"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Общая физическая подготовка (ОФП)</w:t>
            </w:r>
          </w:p>
        </w:tc>
        <w:tc>
          <w:tcPr>
            <w:tcW w:w="7225" w:type="dxa"/>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Развитие общей выносливости посредством выполнения </w:t>
            </w:r>
            <w:proofErr w:type="spellStart"/>
            <w:r w:rsidRPr="00A012B9">
              <w:rPr>
                <w:rFonts w:ascii="Times New Roman" w:eastAsia="Times New Roman" w:hAnsi="Times New Roman" w:cs="Times New Roman"/>
                <w:sz w:val="24"/>
                <w:szCs w:val="24"/>
                <w:lang w:eastAsia="ru-RU"/>
              </w:rPr>
              <w:t>общеподготовительных</w:t>
            </w:r>
            <w:proofErr w:type="spellEnd"/>
            <w:r w:rsidRPr="00A012B9">
              <w:rPr>
                <w:rFonts w:ascii="Times New Roman" w:eastAsia="Times New Roman" w:hAnsi="Times New Roman" w:cs="Times New Roman"/>
                <w:sz w:val="24"/>
                <w:szCs w:val="24"/>
                <w:lang w:eastAsia="ru-RU"/>
              </w:rPr>
              <w:t xml:space="preserve"> упражнений, выполняемых в различных режимах.</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Укрепление органов и систем, несущих основную нагрузку в соревновательной деятельности посредством выполнения </w:t>
            </w:r>
            <w:proofErr w:type="spellStart"/>
            <w:r w:rsidRPr="00A012B9">
              <w:rPr>
                <w:rFonts w:ascii="Times New Roman" w:eastAsia="Times New Roman" w:hAnsi="Times New Roman" w:cs="Times New Roman"/>
                <w:sz w:val="24"/>
                <w:szCs w:val="24"/>
                <w:lang w:eastAsia="ru-RU"/>
              </w:rPr>
              <w:t>общеподготовительных</w:t>
            </w:r>
            <w:proofErr w:type="spellEnd"/>
            <w:r w:rsidRPr="00A012B9">
              <w:rPr>
                <w:rFonts w:ascii="Times New Roman" w:eastAsia="Times New Roman" w:hAnsi="Times New Roman" w:cs="Times New Roman"/>
                <w:sz w:val="24"/>
                <w:szCs w:val="24"/>
                <w:lang w:eastAsia="ru-RU"/>
              </w:rPr>
              <w:t xml:space="preserve"> упражнений.</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Совершенствование способностей, являющихся фундаментом для </w:t>
            </w:r>
            <w:r w:rsidRPr="00A012B9">
              <w:rPr>
                <w:rFonts w:ascii="Times New Roman" w:eastAsia="Times New Roman" w:hAnsi="Times New Roman" w:cs="Times New Roman"/>
                <w:sz w:val="24"/>
                <w:szCs w:val="24"/>
                <w:lang w:eastAsia="ru-RU"/>
              </w:rPr>
              <w:lastRenderedPageBreak/>
              <w:t xml:space="preserve">различных направлений специальной подготовки в скоростно-силовых видах спорта посредством выполнения </w:t>
            </w:r>
            <w:proofErr w:type="spellStart"/>
            <w:r w:rsidRPr="00A012B9">
              <w:rPr>
                <w:rFonts w:ascii="Times New Roman" w:eastAsia="Times New Roman" w:hAnsi="Times New Roman" w:cs="Times New Roman"/>
                <w:sz w:val="24"/>
                <w:szCs w:val="24"/>
                <w:lang w:eastAsia="ru-RU"/>
              </w:rPr>
              <w:t>общеподготовительных</w:t>
            </w:r>
            <w:proofErr w:type="spellEnd"/>
            <w:r w:rsidRPr="00A012B9">
              <w:rPr>
                <w:rFonts w:ascii="Times New Roman" w:eastAsia="Times New Roman" w:hAnsi="Times New Roman" w:cs="Times New Roman"/>
                <w:sz w:val="24"/>
                <w:szCs w:val="24"/>
                <w:lang w:eastAsia="ru-RU"/>
              </w:rPr>
              <w:t xml:space="preserve"> упражнений.</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Укрепление опорно-двигательного аппарата, совершенствование телосложения с учетом специфики скоростно-силовых видов спорта посредством выполнения </w:t>
            </w:r>
            <w:proofErr w:type="spellStart"/>
            <w:r w:rsidRPr="00A012B9">
              <w:rPr>
                <w:rFonts w:ascii="Times New Roman" w:eastAsia="Times New Roman" w:hAnsi="Times New Roman" w:cs="Times New Roman"/>
                <w:sz w:val="24"/>
                <w:szCs w:val="24"/>
                <w:lang w:eastAsia="ru-RU"/>
              </w:rPr>
              <w:t>общеподготовительных</w:t>
            </w:r>
            <w:proofErr w:type="spellEnd"/>
            <w:r w:rsidRPr="00A012B9">
              <w:rPr>
                <w:rFonts w:ascii="Times New Roman" w:eastAsia="Times New Roman" w:hAnsi="Times New Roman" w:cs="Times New Roman"/>
                <w:sz w:val="24"/>
                <w:szCs w:val="24"/>
                <w:lang w:eastAsia="ru-RU"/>
              </w:rPr>
              <w:t xml:space="preserve"> упражнений.</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Расширение функциональных, двигательных возможностей спортсменов с учетом специфики скоростно-силовых видов спорта посредством выполнения </w:t>
            </w:r>
            <w:proofErr w:type="spellStart"/>
            <w:r w:rsidRPr="00A012B9">
              <w:rPr>
                <w:rFonts w:ascii="Times New Roman" w:eastAsia="Times New Roman" w:hAnsi="Times New Roman" w:cs="Times New Roman"/>
                <w:sz w:val="24"/>
                <w:szCs w:val="24"/>
                <w:lang w:eastAsia="ru-RU"/>
              </w:rPr>
              <w:t>общеподготовительных</w:t>
            </w:r>
            <w:proofErr w:type="spellEnd"/>
            <w:r w:rsidRPr="00A012B9">
              <w:rPr>
                <w:rFonts w:ascii="Times New Roman" w:eastAsia="Times New Roman" w:hAnsi="Times New Roman" w:cs="Times New Roman"/>
                <w:sz w:val="24"/>
                <w:szCs w:val="24"/>
                <w:lang w:eastAsia="ru-RU"/>
              </w:rPr>
              <w:t xml:space="preserve"> упражнений.</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Поддержание высокого уровня функциональной подготовленности посредством выполнения </w:t>
            </w:r>
            <w:proofErr w:type="spellStart"/>
            <w:r w:rsidRPr="00A012B9">
              <w:rPr>
                <w:rFonts w:ascii="Times New Roman" w:eastAsia="Times New Roman" w:hAnsi="Times New Roman" w:cs="Times New Roman"/>
                <w:sz w:val="24"/>
                <w:szCs w:val="24"/>
                <w:lang w:eastAsia="ru-RU"/>
              </w:rPr>
              <w:t>общеподготовительных</w:t>
            </w:r>
            <w:proofErr w:type="spellEnd"/>
            <w:r w:rsidRPr="00A012B9">
              <w:rPr>
                <w:rFonts w:ascii="Times New Roman" w:eastAsia="Times New Roman" w:hAnsi="Times New Roman" w:cs="Times New Roman"/>
                <w:sz w:val="24"/>
                <w:szCs w:val="24"/>
                <w:lang w:eastAsia="ru-RU"/>
              </w:rPr>
              <w:t xml:space="preserve"> упражнений.</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Восстановление функций организма и физическая реабилитация после специфических нагрузок, характерных для скоростно-силовых видов спорта.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СТРОЕВЫЕ УПРАЖНЕНИЯ. </w:t>
            </w:r>
            <w:proofErr w:type="gramStart"/>
            <w:r w:rsidRPr="00A012B9">
              <w:rPr>
                <w:rFonts w:ascii="Times New Roman" w:eastAsia="Times New Roman" w:hAnsi="Times New Roman" w:cs="Times New Roman"/>
                <w:sz w:val="24"/>
                <w:szCs w:val="24"/>
                <w:lang w:eastAsia="ru-RU"/>
              </w:rPr>
              <w:t>Понятие о строе: шеренга, фланг, фронт, тыл, ширина и глубина строя, дистанция, интервал, направляющий, замыкающий.</w:t>
            </w:r>
            <w:proofErr w:type="gramEnd"/>
            <w:r w:rsidRPr="00A012B9">
              <w:rPr>
                <w:rFonts w:ascii="Times New Roman" w:eastAsia="Times New Roman" w:hAnsi="Times New Roman" w:cs="Times New Roman"/>
                <w:sz w:val="24"/>
                <w:szCs w:val="24"/>
                <w:lang w:eastAsia="ru-RU"/>
              </w:rPr>
              <w:t xml:space="preserve"> Выполнение команд. Расчет на группы. Повороты. Движение: строевым шагом, обычным, бегом, на носках, на пятках. Изменения направления при беге и ходьбе.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ОБЩЕРАЗВИВАЮЩИЕ УПРАЖНЕНИЯ БЕЗ ПРЕДМЕТОВ:</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r w:rsidRPr="00A012B9">
              <w:rPr>
                <w:rFonts w:ascii="Times New Roman" w:eastAsia="Times New Roman" w:hAnsi="Times New Roman" w:cs="Times New Roman"/>
                <w:sz w:val="24"/>
                <w:szCs w:val="24"/>
                <w:lang w:eastAsia="ru-RU"/>
              </w:rPr>
              <w:tab/>
              <w:t>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r w:rsidRPr="00A012B9">
              <w:rPr>
                <w:rFonts w:ascii="Times New Roman" w:eastAsia="Times New Roman" w:hAnsi="Times New Roman" w:cs="Times New Roman"/>
                <w:sz w:val="24"/>
                <w:szCs w:val="24"/>
                <w:lang w:eastAsia="ru-RU"/>
              </w:rPr>
              <w:tab/>
              <w:t xml:space="preserve">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A012B9">
              <w:rPr>
                <w:rFonts w:ascii="Times New Roman" w:eastAsia="Times New Roman" w:hAnsi="Times New Roman" w:cs="Times New Roman"/>
                <w:sz w:val="24"/>
                <w:szCs w:val="24"/>
                <w:lang w:eastAsia="ru-RU"/>
              </w:rPr>
              <w:t>положения</w:t>
            </w:r>
            <w:proofErr w:type="gramEnd"/>
            <w:r w:rsidRPr="00A012B9">
              <w:rPr>
                <w:rFonts w:ascii="Times New Roman" w:eastAsia="Times New Roman" w:hAnsi="Times New Roman" w:cs="Times New Roman"/>
                <w:sz w:val="24"/>
                <w:szCs w:val="24"/>
                <w:lang w:eastAsia="ru-RU"/>
              </w:rPr>
              <w:t xml:space="preserve"> лежа на спине;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w:t>
            </w:r>
            <w:r w:rsidRPr="00A012B9">
              <w:rPr>
                <w:rFonts w:ascii="Times New Roman" w:eastAsia="Times New Roman" w:hAnsi="Times New Roman" w:cs="Times New Roman"/>
                <w:sz w:val="24"/>
                <w:szCs w:val="24"/>
                <w:lang w:eastAsia="ru-RU"/>
              </w:rPr>
              <w:tab/>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A012B9" w:rsidRPr="00A012B9" w:rsidRDefault="00A012B9" w:rsidP="00A012B9">
            <w:pPr>
              <w:jc w:val="both"/>
              <w:rPr>
                <w:rFonts w:ascii="Times New Roman" w:eastAsia="Times New Roman" w:hAnsi="Times New Roman" w:cs="Times New Roman"/>
                <w:sz w:val="24"/>
                <w:szCs w:val="24"/>
                <w:lang w:eastAsia="ru-RU"/>
              </w:rPr>
            </w:pPr>
            <w:proofErr w:type="gramStart"/>
            <w:r w:rsidRPr="00A012B9">
              <w:rPr>
                <w:rFonts w:ascii="Times New Roman" w:eastAsia="Times New Roman" w:hAnsi="Times New Roman" w:cs="Times New Roman"/>
                <w:sz w:val="24"/>
                <w:szCs w:val="24"/>
                <w:lang w:eastAsia="ru-RU"/>
              </w:rPr>
              <w:t>-</w:t>
            </w:r>
            <w:r w:rsidRPr="00A012B9">
              <w:rPr>
                <w:rFonts w:ascii="Times New Roman" w:eastAsia="Times New Roman" w:hAnsi="Times New Roman" w:cs="Times New Roman"/>
                <w:sz w:val="24"/>
                <w:szCs w:val="24"/>
                <w:lang w:eastAsia="ru-RU"/>
              </w:rPr>
              <w:tab/>
              <w:t>упражнения для всех частей тела: сочетания движений различными частями тела (приседания с наклоном вперед и движением, и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w:t>
            </w:r>
            <w:proofErr w:type="gramEnd"/>
            <w:r w:rsidRPr="00A012B9">
              <w:rPr>
                <w:rFonts w:ascii="Times New Roman" w:eastAsia="Times New Roman" w:hAnsi="Times New Roman" w:cs="Times New Roman"/>
                <w:sz w:val="24"/>
                <w:szCs w:val="24"/>
                <w:lang w:eastAsia="ru-RU"/>
              </w:rPr>
              <w:t xml:space="preserve"> техники пауэрлифтинга).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ОБЩЕРАЗВИВАЮЩИЕ УПРАЖНЕНИЯ С ПРЕДМЕТАМИ: упражнения со скакалкой; с гимнастической палкой; с набивными мячами.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УПРАЖНЕНИЯ НА ГИМНАСТИЧЕСКИХ СНАРЯДАХ: на гимнастической скамейке; на канате; </w:t>
            </w:r>
            <w:r w:rsidRPr="00A012B9">
              <w:rPr>
                <w:rFonts w:ascii="Times New Roman" w:eastAsia="Times New Roman" w:hAnsi="Times New Roman" w:cs="Times New Roman"/>
                <w:sz w:val="24"/>
                <w:szCs w:val="24"/>
                <w:lang w:eastAsia="ru-RU"/>
              </w:rPr>
              <w:tab/>
              <w:t>на гимнастическом козле; на кольцах; на брусьях; на перекладине; на гимнастической стенке.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 УПРАЖНЕНИЯ ИЗ АКРОБАТИКИ: кувырки; стойки; перевороты; прыжки на мини-батуте.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УПРАЖНЕНИЯ ИЗ ЛЕГКОЙ АТЛЕТИКИ: бег на короткие дистанции (30,60,100 м); прыжки в длину с места и разбега; прыжки в высоту с места; метание диска, гранаты, толкание ядра, гири.</w:t>
            </w:r>
          </w:p>
          <w:p w:rsidR="00A012B9" w:rsidRPr="00A012B9" w:rsidRDefault="00A012B9" w:rsidP="00A012B9">
            <w:pPr>
              <w:jc w:val="both"/>
              <w:rPr>
                <w:rFonts w:ascii="Times New Roman" w:eastAsia="Times New Roman" w:hAnsi="Times New Roman" w:cs="Times New Roman"/>
                <w:sz w:val="24"/>
                <w:szCs w:val="24"/>
                <w:lang w:eastAsia="ru-RU"/>
              </w:rPr>
            </w:pPr>
            <w:proofErr w:type="gramStart"/>
            <w:r w:rsidRPr="00A012B9">
              <w:rPr>
                <w:rFonts w:ascii="Times New Roman" w:eastAsia="Times New Roman" w:hAnsi="Times New Roman" w:cs="Times New Roman"/>
                <w:sz w:val="24"/>
                <w:szCs w:val="24"/>
                <w:lang w:eastAsia="ru-RU"/>
              </w:rPr>
              <w:t>- СПОРТИВНЫЕ И ПОДВИЖНЫЕ ИГРЫ: баскетбол, волейбол, ручной мяч, бадминтон, настольный теннис, футбол; спортивные игры по упрощенным правилам; игры с бегом, прыжками, с метаниями, с элементами сопротивления, перетягивание каната, эстафеты.</w:t>
            </w:r>
            <w:proofErr w:type="gramEnd"/>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ПЛАВАНИЕ: для не умеющих плавать – овладение техникой плавания; плавание на дистанцию 25, 50, 100 м; прыжки, ныряние; приемы спасения утопающих.</w:t>
            </w:r>
          </w:p>
        </w:tc>
      </w:tr>
      <w:tr w:rsidR="00A012B9" w:rsidRPr="00A012B9" w:rsidTr="00CE1BC6">
        <w:trPr>
          <w:trHeight w:val="20"/>
        </w:trPr>
        <w:tc>
          <w:tcPr>
            <w:tcW w:w="1955"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Специальная физическая подготовка (СФП)</w:t>
            </w:r>
          </w:p>
        </w:tc>
        <w:tc>
          <w:tcPr>
            <w:tcW w:w="7225" w:type="dxa"/>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ИЗУЧЕНИЕ ТЕХНИКИ УПРАЖНЕНИЙ ПАУЭРЛИФТИНГА: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ПРИСЕДАНИЕ. Действия спортсмена до съема штанги со стоек. Съем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ЖИМ ЛЕЖА. 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ТЯГА.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w:t>
            </w:r>
            <w:proofErr w:type="gramStart"/>
            <w:r w:rsidRPr="00A012B9">
              <w:rPr>
                <w:rFonts w:ascii="Times New Roman" w:eastAsia="Times New Roman" w:hAnsi="Times New Roman" w:cs="Times New Roman"/>
                <w:sz w:val="24"/>
                <w:szCs w:val="24"/>
                <w:lang w:eastAsia="ru-RU"/>
              </w:rPr>
              <w:t>динамический</w:t>
            </w:r>
            <w:proofErr w:type="gramEnd"/>
            <w:r w:rsidRPr="00A012B9">
              <w:rPr>
                <w:rFonts w:ascii="Times New Roman" w:eastAsia="Times New Roman" w:hAnsi="Times New Roman" w:cs="Times New Roman"/>
                <w:sz w:val="24"/>
                <w:szCs w:val="24"/>
                <w:lang w:eastAsia="ru-RU"/>
              </w:rPr>
              <w:t>, статический). Дыхание во время выполнения упражнения.</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Съем штанги с помоста. Работа мышц разгибателей ног и туловища. Фиксация штанги в верхней точке подъема. Выполнение команд судьи.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СОВЕРШЕНСТВОВАНИЕ ТЕХНИКИ УПРАЖНЕНИЙ ПАУЭРЛИФТИНГА: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ПРИСЕДАНИЕ. Совершенствование ухода в подсед. Оптимальное соотношение быстроты и глубины подседа. Техника подведения рук под гриф штанги.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Максимальное использование сре</w:t>
            </w:r>
            <w:proofErr w:type="gramStart"/>
            <w:r w:rsidRPr="00A012B9">
              <w:rPr>
                <w:rFonts w:ascii="Times New Roman" w:eastAsia="Times New Roman" w:hAnsi="Times New Roman" w:cs="Times New Roman"/>
                <w:sz w:val="24"/>
                <w:szCs w:val="24"/>
                <w:lang w:eastAsia="ru-RU"/>
              </w:rPr>
              <w:t>дств сп</w:t>
            </w:r>
            <w:proofErr w:type="gramEnd"/>
            <w:r w:rsidRPr="00A012B9">
              <w:rPr>
                <w:rFonts w:ascii="Times New Roman" w:eastAsia="Times New Roman" w:hAnsi="Times New Roman" w:cs="Times New Roman"/>
                <w:sz w:val="24"/>
                <w:szCs w:val="24"/>
                <w:lang w:eastAsia="ru-RU"/>
              </w:rPr>
              <w:t>ециальной экипировки для достижения наивысшего результата.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Вставание из подседа. </w:t>
            </w:r>
            <w:proofErr w:type="gramStart"/>
            <w:r w:rsidRPr="00A012B9">
              <w:rPr>
                <w:rFonts w:ascii="Times New Roman" w:eastAsia="Times New Roman" w:hAnsi="Times New Roman" w:cs="Times New Roman"/>
                <w:sz w:val="24"/>
                <w:szCs w:val="24"/>
                <w:lang w:eastAsia="ru-RU"/>
              </w:rPr>
              <w:t>Порядок перемещения звеньев тела при вставании, не вызывающий резких смещений штанги в вертикальной и горизонтальной плоскостях.</w:t>
            </w:r>
            <w:proofErr w:type="gramEnd"/>
            <w:r w:rsidRPr="00A012B9">
              <w:rPr>
                <w:rFonts w:ascii="Times New Roman" w:eastAsia="Times New Roman" w:hAnsi="Times New Roman" w:cs="Times New Roman"/>
                <w:sz w:val="24"/>
                <w:szCs w:val="24"/>
                <w:lang w:eastAsia="ru-RU"/>
              </w:rPr>
              <w:t xml:space="preserve"> Динамика усилий, использование упругих и реактивных сил при приседаниях. </w:t>
            </w:r>
            <w:proofErr w:type="spellStart"/>
            <w:r w:rsidRPr="00A012B9">
              <w:rPr>
                <w:rFonts w:ascii="Times New Roman" w:eastAsia="Times New Roman" w:hAnsi="Times New Roman" w:cs="Times New Roman"/>
                <w:sz w:val="24"/>
                <w:szCs w:val="24"/>
                <w:lang w:eastAsia="ru-RU"/>
              </w:rPr>
              <w:t>Ритмовая</w:t>
            </w:r>
            <w:proofErr w:type="spellEnd"/>
            <w:r w:rsidRPr="00A012B9">
              <w:rPr>
                <w:rFonts w:ascii="Times New Roman" w:eastAsia="Times New Roman" w:hAnsi="Times New Roman" w:cs="Times New Roman"/>
                <w:sz w:val="24"/>
                <w:szCs w:val="24"/>
                <w:lang w:eastAsia="ru-RU"/>
              </w:rPr>
              <w:t xml:space="preserve"> структура приседаний. Фиксация. Техника постановки штанги на стойки.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ЖИМ ЛЕЖА. 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w:t>
            </w:r>
            <w:r w:rsidRPr="00A012B9">
              <w:rPr>
                <w:rFonts w:ascii="Times New Roman" w:eastAsia="Times New Roman" w:hAnsi="Times New Roman" w:cs="Times New Roman"/>
                <w:sz w:val="24"/>
                <w:szCs w:val="24"/>
                <w:lang w:eastAsia="ru-RU"/>
              </w:rPr>
              <w:lastRenderedPageBreak/>
              <w:t xml:space="preserve">амплитуда и скорость опускания. Положение звеньев тела перед началом жима. Динамика усилий, использование упругих и реактивных сил при жиме лежа. </w:t>
            </w:r>
            <w:proofErr w:type="spellStart"/>
            <w:r w:rsidRPr="00A012B9">
              <w:rPr>
                <w:rFonts w:ascii="Times New Roman" w:eastAsia="Times New Roman" w:hAnsi="Times New Roman" w:cs="Times New Roman"/>
                <w:sz w:val="24"/>
                <w:szCs w:val="24"/>
                <w:lang w:eastAsia="ru-RU"/>
              </w:rPr>
              <w:t>Ритмовая</w:t>
            </w:r>
            <w:proofErr w:type="spellEnd"/>
            <w:r w:rsidRPr="00A012B9">
              <w:rPr>
                <w:rFonts w:ascii="Times New Roman" w:eastAsia="Times New Roman" w:hAnsi="Times New Roman" w:cs="Times New Roman"/>
                <w:sz w:val="24"/>
                <w:szCs w:val="24"/>
                <w:lang w:eastAsia="ru-RU"/>
              </w:rPr>
              <w:t xml:space="preserve"> структура жима лежа. Фиксация веса и техника опускания штанги на стойки. Максимальное использование сре</w:t>
            </w:r>
            <w:proofErr w:type="gramStart"/>
            <w:r w:rsidRPr="00A012B9">
              <w:rPr>
                <w:rFonts w:ascii="Times New Roman" w:eastAsia="Times New Roman" w:hAnsi="Times New Roman" w:cs="Times New Roman"/>
                <w:sz w:val="24"/>
                <w:szCs w:val="24"/>
                <w:lang w:eastAsia="ru-RU"/>
              </w:rPr>
              <w:t>дств сп</w:t>
            </w:r>
            <w:proofErr w:type="gramEnd"/>
            <w:r w:rsidRPr="00A012B9">
              <w:rPr>
                <w:rFonts w:ascii="Times New Roman" w:eastAsia="Times New Roman" w:hAnsi="Times New Roman" w:cs="Times New Roman"/>
                <w:sz w:val="24"/>
                <w:szCs w:val="24"/>
                <w:lang w:eastAsia="ru-RU"/>
              </w:rPr>
              <w:t>ециальной экипировки для достижения высокого результата в жиме лежа.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ТЯГА. 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rsidRPr="00A012B9">
              <w:rPr>
                <w:rFonts w:ascii="Times New Roman" w:eastAsia="Times New Roman" w:hAnsi="Times New Roman" w:cs="Times New Roman"/>
                <w:sz w:val="24"/>
                <w:szCs w:val="24"/>
                <w:lang w:eastAsia="ru-RU"/>
              </w:rPr>
              <w:t>Ритмовая</w:t>
            </w:r>
            <w:proofErr w:type="spellEnd"/>
            <w:r w:rsidRPr="00A012B9">
              <w:rPr>
                <w:rFonts w:ascii="Times New Roman" w:eastAsia="Times New Roman" w:hAnsi="Times New Roman" w:cs="Times New Roman"/>
                <w:sz w:val="24"/>
                <w:szCs w:val="24"/>
                <w:lang w:eastAsia="ru-RU"/>
              </w:rPr>
              <w:t xml:space="preserve"> структура тяги. Основные факторы, предопределяющие величину скорости и подъема штанги. Использование сре</w:t>
            </w:r>
            <w:proofErr w:type="gramStart"/>
            <w:r w:rsidRPr="00A012B9">
              <w:rPr>
                <w:rFonts w:ascii="Times New Roman" w:eastAsia="Times New Roman" w:hAnsi="Times New Roman" w:cs="Times New Roman"/>
                <w:sz w:val="24"/>
                <w:szCs w:val="24"/>
                <w:lang w:eastAsia="ru-RU"/>
              </w:rPr>
              <w:t>дств сп</w:t>
            </w:r>
            <w:proofErr w:type="gramEnd"/>
            <w:r w:rsidRPr="00A012B9">
              <w:rPr>
                <w:rFonts w:ascii="Times New Roman" w:eastAsia="Times New Roman" w:hAnsi="Times New Roman" w:cs="Times New Roman"/>
                <w:sz w:val="24"/>
                <w:szCs w:val="24"/>
                <w:lang w:eastAsia="ru-RU"/>
              </w:rPr>
              <w:t>ециальной экипировки для достижения наивысшего результата в тяге.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ДЛЯ ВСЕХ УПРАЖНЕНИЙ.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РАЗВИТИЕ СПЕЦИФИЧЕСКИХ КАЧЕСТВ ТРОЕБОРЦА.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ПРИСЕДАНИЯ. </w:t>
            </w:r>
            <w:proofErr w:type="gramStart"/>
            <w:r w:rsidRPr="00A012B9">
              <w:rPr>
                <w:rFonts w:ascii="Times New Roman" w:eastAsia="Times New Roman" w:hAnsi="Times New Roman" w:cs="Times New Roman"/>
                <w:sz w:val="24"/>
                <w:szCs w:val="24"/>
                <w:lang w:eastAsia="ru-RU"/>
              </w:rPr>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roofErr w:type="gramEnd"/>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ЖИМ ЛЕЖА. </w:t>
            </w:r>
            <w:proofErr w:type="gramStart"/>
            <w:r w:rsidRPr="00A012B9">
              <w:rPr>
                <w:rFonts w:ascii="Times New Roman" w:eastAsia="Times New Roman" w:hAnsi="Times New Roman" w:cs="Times New Roman"/>
                <w:sz w:val="24"/>
                <w:szCs w:val="24"/>
                <w:lang w:eastAsia="ru-RU"/>
              </w:rPr>
              <w:t>Жим</w:t>
            </w:r>
            <w:proofErr w:type="gramEnd"/>
            <w:r w:rsidRPr="00A012B9">
              <w:rPr>
                <w:rFonts w:ascii="Times New Roman" w:eastAsia="Times New Roman" w:hAnsi="Times New Roman" w:cs="Times New Roman"/>
                <w:sz w:val="24"/>
                <w:szCs w:val="24"/>
                <w:lang w:eastAsia="ru-RU"/>
              </w:rPr>
              <w:t xml:space="preserve">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отжимания от брусьев, отжимания от пола с хлопком, разгибание рук лежа и стоя, полу жим, жим стоя с груди и со спины, жим гантелей, подъем гантелей через стороны, изометрические упражнения.</w:t>
            </w:r>
          </w:p>
        </w:tc>
      </w:tr>
    </w:tbl>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left="1134"/>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3.7. Рекомендации по организации психологической подготовки.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gramStart"/>
      <w:r w:rsidRPr="00A012B9">
        <w:rPr>
          <w:rFonts w:ascii="Times New Roman" w:eastAsia="Times New Roman" w:hAnsi="Times New Roman" w:cs="Times New Roman"/>
          <w:sz w:val="28"/>
          <w:szCs w:val="28"/>
          <w:lang w:eastAsia="ru-RU"/>
        </w:rPr>
        <w:t xml:space="preserve">Главная задача психологической подготовки на этапах совершенствования спортивного мастерства и высшего спортивного мастерства -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овладение приемами самовнушения и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состояний во время соревнований и тренировок, развитие мотивации на достижение высших спортивных результатов. </w:t>
      </w:r>
      <w:proofErr w:type="gramEnd"/>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Формирование необходимых личностных каче</w:t>
      </w:r>
      <w:proofErr w:type="gramStart"/>
      <w:r w:rsidRPr="00A012B9">
        <w:rPr>
          <w:rFonts w:ascii="Times New Roman" w:eastAsia="Times New Roman" w:hAnsi="Times New Roman" w:cs="Times New Roman"/>
          <w:sz w:val="28"/>
          <w:szCs w:val="28"/>
          <w:lang w:eastAsia="ru-RU"/>
        </w:rPr>
        <w:t>ств пр</w:t>
      </w:r>
      <w:proofErr w:type="gramEnd"/>
      <w:r w:rsidRPr="00A012B9">
        <w:rPr>
          <w:rFonts w:ascii="Times New Roman" w:eastAsia="Times New Roman" w:hAnsi="Times New Roman" w:cs="Times New Roman"/>
          <w:sz w:val="28"/>
          <w:szCs w:val="28"/>
          <w:lang w:eastAsia="ru-RU"/>
        </w:rPr>
        <w:t xml:space="preserve">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w:t>
      </w:r>
      <w:r w:rsidRPr="00A012B9">
        <w:rPr>
          <w:rFonts w:ascii="Times New Roman" w:eastAsia="Times New Roman" w:hAnsi="Times New Roman" w:cs="Times New Roman"/>
          <w:sz w:val="28"/>
          <w:szCs w:val="28"/>
          <w:lang w:eastAsia="ru-RU"/>
        </w:rPr>
        <w:lastRenderedPageBreak/>
        <w:t>выполнения тренировочного задания, к спортивному режиму и к спортивной жизни вообще.</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Ниже представлено краткое описание и содержание основных методов и приемов психологической подготовки.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 ходе бесед и лекций происходит психологическое образование спортсмена, объяснение особенностей предстартовых и соревновательных состояний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спортсмена.</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A012B9">
        <w:rPr>
          <w:rFonts w:ascii="Times New Roman" w:eastAsia="Times New Roman" w:hAnsi="Times New Roman" w:cs="Times New Roman"/>
          <w:sz w:val="28"/>
          <w:szCs w:val="28"/>
          <w:lang w:eastAsia="ru-RU"/>
        </w:rPr>
        <w:t>саморегуляци</w:t>
      </w:r>
      <w:proofErr w:type="spellEnd"/>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roofErr w:type="spellStart"/>
      <w:r w:rsidRPr="00A012B9">
        <w:rPr>
          <w:rFonts w:ascii="Times New Roman" w:eastAsia="Times New Roman" w:hAnsi="Times New Roman" w:cs="Times New Roman"/>
          <w:sz w:val="28"/>
          <w:szCs w:val="28"/>
          <w:lang w:eastAsia="ru-RU"/>
        </w:rPr>
        <w:t>Гетеротренинг</w:t>
      </w:r>
      <w:proofErr w:type="spellEnd"/>
      <w:r w:rsidRPr="00A012B9">
        <w:rPr>
          <w:rFonts w:ascii="Times New Roman" w:eastAsia="Times New Roman" w:hAnsi="Times New Roman" w:cs="Times New Roman"/>
          <w:sz w:val="28"/>
          <w:szCs w:val="28"/>
          <w:lang w:eastAsia="ru-RU"/>
        </w:rPr>
        <w:t xml:space="preserve"> (сеанс обучения аутогенной тренировке). В состоянии расслабления спортсмены изучают и повторяют специально разработанные формулы самовнушения.</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Внушенный отдых. Спортсмену внушается покой, отдых в состоянии полного расслабления при ощущении приятной тяжести тела и тепла в мышцах. В состоянии полудремоты он воспринимает словесные формулы (не повторяя и не противодействуя, не напрягаясь и не отвлекаясь). </w:t>
      </w:r>
      <w:proofErr w:type="gramStart"/>
      <w:r w:rsidRPr="00A012B9">
        <w:rPr>
          <w:rFonts w:ascii="Times New Roman" w:eastAsia="Times New Roman" w:hAnsi="Times New Roman" w:cs="Times New Roman"/>
          <w:sz w:val="28"/>
          <w:szCs w:val="28"/>
          <w:lang w:eastAsia="ru-RU"/>
        </w:rPr>
        <w:t>Метод воздействия – внушение, воздействие на сознательный и подсознательный уровни.</w:t>
      </w:r>
      <w:proofErr w:type="gramEnd"/>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Внушенный сон (гипноз) с сохранением высокой восприимчивости спортсмена к тому, что говорит ведущий. Воздействие на подсознание. Метод – императивное внушение.</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Размышления, рассуждения. Основные способы перевода внушений и самовнушений в </w:t>
      </w:r>
      <w:proofErr w:type="spellStart"/>
      <w:r w:rsidRPr="00A012B9">
        <w:rPr>
          <w:rFonts w:ascii="Times New Roman" w:eastAsia="Times New Roman" w:hAnsi="Times New Roman" w:cs="Times New Roman"/>
          <w:sz w:val="28"/>
          <w:szCs w:val="28"/>
          <w:lang w:eastAsia="ru-RU"/>
        </w:rPr>
        <w:t>самоубеждения</w:t>
      </w:r>
      <w:proofErr w:type="spellEnd"/>
      <w:r w:rsidRPr="00A012B9">
        <w:rPr>
          <w:rFonts w:ascii="Times New Roman" w:eastAsia="Times New Roman" w:hAnsi="Times New Roman" w:cs="Times New Roman"/>
          <w:sz w:val="28"/>
          <w:szCs w:val="28"/>
          <w:lang w:eastAsia="ru-RU"/>
        </w:rPr>
        <w:t xml:space="preserve"> - высшие уровни самосознания и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Побуждение к самовоспитанию осуществляется через обучение приемам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Некоторые из приемов очень простые. Их необходимо просто запомнить и применять в нужный момент. Эти способы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называют отключение и переключение. </w:t>
      </w:r>
      <w:proofErr w:type="gramStart"/>
      <w:r w:rsidRPr="00A012B9">
        <w:rPr>
          <w:rFonts w:ascii="Times New Roman" w:eastAsia="Times New Roman" w:hAnsi="Times New Roman" w:cs="Times New Roman"/>
          <w:sz w:val="28"/>
          <w:szCs w:val="28"/>
          <w:lang w:eastAsia="ru-RU"/>
        </w:rPr>
        <w:t>Регулирующую функцию здесь выполняют образы отражаемого и отношение к ним, которые сложились у спортсмена.</w:t>
      </w:r>
      <w:proofErr w:type="gramEnd"/>
      <w:r w:rsidRPr="00A012B9">
        <w:rPr>
          <w:rFonts w:ascii="Times New Roman" w:eastAsia="Times New Roman" w:hAnsi="Times New Roman" w:cs="Times New Roman"/>
          <w:sz w:val="28"/>
          <w:szCs w:val="28"/>
          <w:lang w:eastAsia="ru-RU"/>
        </w:rPr>
        <w:t xml:space="preserve"> Цель отключения и переключения состоит в том, </w:t>
      </w:r>
      <w:r w:rsidRPr="00A012B9">
        <w:rPr>
          <w:rFonts w:ascii="Times New Roman" w:eastAsia="Times New Roman" w:hAnsi="Times New Roman" w:cs="Times New Roman"/>
          <w:sz w:val="28"/>
          <w:szCs w:val="28"/>
          <w:lang w:eastAsia="ru-RU"/>
        </w:rPr>
        <w:lastRenderedPageBreak/>
        <w:t xml:space="preserve">чтобы спортсмен осуществлял длительное удержание направленного сознания в русле, далеком от травмирующей ситуации. В данном случае приемы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базируются на отражении спортсменом (основной функцией сознания является отражение) окружающего материального мира. Существуют способы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связанные с отражением своего физического «Я». Они в наибольшей мере насыщены специальными приемами: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контроль и регуляция тонуса мимических мышц. Этот прием требует специальной тренировки. Наибольший эффект достигается, если в процессе овладения данным приемом спортсмен проверяет и закрепляет его в разнообразных жизненных ситуациях. Основным из критериев овладения этим приемом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является способность ощущать свое лицо в виде маски (отсутствие мышечного напряжения);</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контроль и регуляция мышечной системы спортсменов. Психическая напряженность всегда вызывает ее избыточное напряжение. Тренировка в расслаблении мышц осуществляется с помощью словесных </w:t>
      </w:r>
      <w:proofErr w:type="spellStart"/>
      <w:r w:rsidRPr="00A012B9">
        <w:rPr>
          <w:rFonts w:ascii="Times New Roman" w:eastAsia="Times New Roman" w:hAnsi="Times New Roman" w:cs="Times New Roman"/>
          <w:sz w:val="28"/>
          <w:szCs w:val="28"/>
          <w:lang w:eastAsia="ru-RU"/>
        </w:rPr>
        <w:t>самоприказов</w:t>
      </w:r>
      <w:proofErr w:type="spellEnd"/>
      <w:r w:rsidRPr="00A012B9">
        <w:rPr>
          <w:rFonts w:ascii="Times New Roman" w:eastAsia="Times New Roman" w:hAnsi="Times New Roman" w:cs="Times New Roman"/>
          <w:sz w:val="28"/>
          <w:szCs w:val="28"/>
          <w:lang w:eastAsia="ru-RU"/>
        </w:rPr>
        <w:t>, самовнушений, способствующих сосредоточенности сознания на определенных группах мышц;</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контроль и регуляция темпа движений и речи. Эмоциональная напряженность, наряду с мышечной скованностью, выражается в повышении привычного темпа движений и речи, при этом спортсмен начинает суетиться, беспричинно торопиться.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специальные дыхательные упражнения. Спокойное, ровное и глубокое дыхание способствует снижению напряжения. Усвоенное и хорошо закрепленное ритмичное дыхание оказывается </w:t>
      </w:r>
      <w:proofErr w:type="gramStart"/>
      <w:r w:rsidRPr="00A012B9">
        <w:rPr>
          <w:rFonts w:ascii="Times New Roman" w:eastAsia="Times New Roman" w:hAnsi="Times New Roman" w:cs="Times New Roman"/>
          <w:sz w:val="28"/>
          <w:szCs w:val="28"/>
          <w:lang w:eastAsia="ru-RU"/>
        </w:rPr>
        <w:t>высоко эффективным</w:t>
      </w:r>
      <w:proofErr w:type="gramEnd"/>
      <w:r w:rsidRPr="00A012B9">
        <w:rPr>
          <w:rFonts w:ascii="Times New Roman" w:eastAsia="Times New Roman" w:hAnsi="Times New Roman" w:cs="Times New Roman"/>
          <w:sz w:val="28"/>
          <w:szCs w:val="28"/>
          <w:lang w:eastAsia="ru-RU"/>
        </w:rPr>
        <w:t xml:space="preserve"> способом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эмоционального напряжения;</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разрядка. Этот прием дает «выход» эмоциональному напряжению. Как прием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разрядка реализуется обычно в специфических формах разминки (выполнение определенного упражнения в полную силу).</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Наиболее эффективны способы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связанные с отражением своего духовного «Я» (направление сознания на самого себя). Для них характерны разнообразные приемы, такие как:</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отвлечение путем сюжетных представлений и воображений - уметь воссоздать и удержать в сознании картины прошлого (связанные с ощущением спокойствия и уверенности) очень важно для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эмоциональных состояний;</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самовнушение - в процессе спортивной деятельности спортсмен может давать себе наставления, приказы, обращаться к себе с просьбой и т.д. (в основе этого приема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xml:space="preserve"> лежит принцип использования словесных формул);</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proofErr w:type="spellStart"/>
      <w:r w:rsidRPr="00A012B9">
        <w:rPr>
          <w:rFonts w:ascii="Times New Roman" w:eastAsia="Times New Roman" w:hAnsi="Times New Roman" w:cs="Times New Roman"/>
          <w:sz w:val="28"/>
          <w:szCs w:val="28"/>
          <w:lang w:eastAsia="ru-RU"/>
        </w:rPr>
        <w:t>самоубеждение</w:t>
      </w:r>
      <w:proofErr w:type="spellEnd"/>
      <w:r w:rsidRPr="00A012B9">
        <w:rPr>
          <w:rFonts w:ascii="Times New Roman" w:eastAsia="Times New Roman" w:hAnsi="Times New Roman" w:cs="Times New Roman"/>
          <w:sz w:val="28"/>
          <w:szCs w:val="28"/>
          <w:lang w:eastAsia="ru-RU"/>
        </w:rPr>
        <w:t xml:space="preserve"> - это своеобразная психотерапия, когда </w:t>
      </w:r>
      <w:proofErr w:type="spellStart"/>
      <w:r w:rsidRPr="00A012B9">
        <w:rPr>
          <w:rFonts w:ascii="Times New Roman" w:eastAsia="Times New Roman" w:hAnsi="Times New Roman" w:cs="Times New Roman"/>
          <w:sz w:val="28"/>
          <w:szCs w:val="28"/>
          <w:lang w:eastAsia="ru-RU"/>
        </w:rPr>
        <w:t>саморегуляция</w:t>
      </w:r>
      <w:proofErr w:type="spellEnd"/>
      <w:r w:rsidRPr="00A012B9">
        <w:rPr>
          <w:rFonts w:ascii="Times New Roman" w:eastAsia="Times New Roman" w:hAnsi="Times New Roman" w:cs="Times New Roman"/>
          <w:sz w:val="28"/>
          <w:szCs w:val="28"/>
          <w:lang w:eastAsia="ru-RU"/>
        </w:rPr>
        <w:t xml:space="preserve"> осуществляется в разговорах с самим собой или с кем-то другим.</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lastRenderedPageBreak/>
        <w:t xml:space="preserve">Следует выделить способы </w:t>
      </w:r>
      <w:proofErr w:type="spellStart"/>
      <w:r w:rsidRPr="00A012B9">
        <w:rPr>
          <w:rFonts w:ascii="Times New Roman" w:eastAsia="Times New Roman" w:hAnsi="Times New Roman" w:cs="Times New Roman"/>
          <w:sz w:val="28"/>
          <w:szCs w:val="28"/>
          <w:lang w:eastAsia="ru-RU"/>
        </w:rPr>
        <w:t>саморегуляции</w:t>
      </w:r>
      <w:proofErr w:type="spellEnd"/>
      <w:r w:rsidRPr="00A012B9">
        <w:rPr>
          <w:rFonts w:ascii="Times New Roman" w:eastAsia="Times New Roman" w:hAnsi="Times New Roman" w:cs="Times New Roman"/>
          <w:sz w:val="28"/>
          <w:szCs w:val="28"/>
          <w:lang w:eastAsia="ru-RU"/>
        </w:rPr>
        <w:t>, в основе которых лежит отражение спортсменом своего социального «Я». Для них характерны два приема:</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регулирование цели - умение вовремя поставить цель в точном соответствии со своими возможностями, отодвинуть ее в состоянии эмоциональной напряженности, а потом вновь актуализировать ее, когда придет время, что доступно только спортсмену с многолетним спортивным стажем и значительным опытом выступлений на соревнованиях;</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ритуал предсоревновательного поведения - в его основе лежат определенные стереотипы, вследствие чего нарушать его или изменять, особенно на крупных соревнованиях, нецелесообразно, так что его выполнение уже само по себе становится успокаивающим фактором.</w:t>
      </w:r>
    </w:p>
    <w:p w:rsidR="00A012B9" w:rsidRPr="00A012B9" w:rsidRDefault="00A012B9" w:rsidP="00A012B9">
      <w:pPr>
        <w:shd w:val="clear" w:color="auto" w:fill="FFFFFF"/>
        <w:spacing w:after="0" w:line="240" w:lineRule="auto"/>
        <w:ind w:firstLine="708"/>
        <w:textAlignment w:val="center"/>
        <w:outlineLvl w:val="0"/>
        <w:rPr>
          <w:rFonts w:ascii="Times New Roman" w:eastAsia="Times New Roman" w:hAnsi="Times New Roman" w:cs="Times New Roman"/>
          <w:bCs/>
          <w:kern w:val="36"/>
          <w:sz w:val="28"/>
          <w:szCs w:val="28"/>
          <w:bdr w:val="none" w:sz="0" w:space="0" w:color="auto" w:frame="1"/>
          <w:lang w:eastAsia="ru-RU"/>
        </w:rPr>
      </w:pPr>
      <w:r w:rsidRPr="00A012B9">
        <w:rPr>
          <w:rFonts w:ascii="Times New Roman" w:eastAsia="Times New Roman" w:hAnsi="Times New Roman" w:cs="Times New Roman"/>
          <w:bCs/>
          <w:kern w:val="36"/>
          <w:sz w:val="28"/>
          <w:szCs w:val="28"/>
          <w:bdr w:val="none" w:sz="0" w:space="0" w:color="auto" w:frame="1"/>
          <w:lang w:eastAsia="ru-RU"/>
        </w:rPr>
        <w:t xml:space="preserve">Планомерное использование представленной системы </w:t>
      </w:r>
      <w:proofErr w:type="spellStart"/>
      <w:r w:rsidRPr="00A012B9">
        <w:rPr>
          <w:rFonts w:ascii="Times New Roman" w:eastAsia="Times New Roman" w:hAnsi="Times New Roman" w:cs="Times New Roman"/>
          <w:bCs/>
          <w:kern w:val="36"/>
          <w:sz w:val="28"/>
          <w:szCs w:val="28"/>
          <w:bdr w:val="none" w:sz="0" w:space="0" w:color="auto" w:frame="1"/>
          <w:lang w:eastAsia="ru-RU"/>
        </w:rPr>
        <w:t>саморегуляции</w:t>
      </w:r>
      <w:proofErr w:type="spellEnd"/>
      <w:r w:rsidRPr="00A012B9">
        <w:rPr>
          <w:rFonts w:ascii="Times New Roman" w:eastAsia="Times New Roman" w:hAnsi="Times New Roman" w:cs="Times New Roman"/>
          <w:bCs/>
          <w:kern w:val="36"/>
          <w:sz w:val="28"/>
          <w:szCs w:val="28"/>
          <w:bdr w:val="none" w:sz="0" w:space="0" w:color="auto" w:frame="1"/>
          <w:lang w:eastAsia="ru-RU"/>
        </w:rPr>
        <w:t xml:space="preserve"> позволяет формировать программу будущих действий и переживаний спортсмена и успешно реализовывать данную программу поведения в нужные моменты тренировок и соревнований. </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left="1134"/>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3.8. Планы применения восстановительных средств.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Одним из главных вопросов управления работоспособностью спортсмена в программах тренировочных занятий и микроциклов является объединение средств восстановления и тренировочных воздействий.  Средства восстановления (педагогические, психологические, медико-биологические), применяемые в рамках Программы представлены в </w:t>
      </w:r>
      <w:r w:rsidRPr="00A012B9">
        <w:rPr>
          <w:rFonts w:ascii="Times New Roman" w:eastAsia="Times New Roman" w:hAnsi="Times New Roman" w:cs="Times New Roman"/>
          <w:sz w:val="28"/>
          <w:szCs w:val="28"/>
          <w:u w:val="single"/>
          <w:lang w:eastAsia="ru-RU"/>
        </w:rPr>
        <w:t>таблице 12</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12.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Комплекс педагогических, психологических, медико-биологических средств восстановления, применяемых в рамках Программы</w:t>
      </w:r>
    </w:p>
    <w:tbl>
      <w:tblPr>
        <w:tblStyle w:val="ad"/>
        <w:tblW w:w="0" w:type="auto"/>
        <w:shd w:val="clear" w:color="auto" w:fill="C6D9F1" w:themeFill="text2" w:themeFillTint="33"/>
        <w:tblLook w:val="04A0" w:firstRow="1" w:lastRow="0" w:firstColumn="1" w:lastColumn="0" w:noHBand="0" w:noVBand="1"/>
      </w:tblPr>
      <w:tblGrid>
        <w:gridCol w:w="7479"/>
        <w:gridCol w:w="1808"/>
      </w:tblGrid>
      <w:tr w:rsidR="00A012B9" w:rsidRPr="00A012B9" w:rsidTr="00CE1BC6">
        <w:trPr>
          <w:trHeight w:val="283"/>
        </w:trPr>
        <w:tc>
          <w:tcPr>
            <w:tcW w:w="7479"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Средства и мероприятия</w:t>
            </w:r>
          </w:p>
        </w:tc>
        <w:tc>
          <w:tcPr>
            <w:tcW w:w="1808" w:type="dxa"/>
            <w:tcBorders>
              <w:bottom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Сроки реализации</w:t>
            </w:r>
          </w:p>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283"/>
        </w:trPr>
        <w:tc>
          <w:tcPr>
            <w:tcW w:w="9287" w:type="dxa"/>
            <w:gridSpan w:val="2"/>
            <w:tcBorders>
              <w:bottom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Педагогические</w:t>
            </w:r>
          </w:p>
        </w:tc>
      </w:tr>
      <w:tr w:rsidR="00A012B9" w:rsidRPr="00A012B9" w:rsidTr="00CE1BC6">
        <w:trPr>
          <w:trHeight w:val="283"/>
        </w:trPr>
        <w:tc>
          <w:tcPr>
            <w:tcW w:w="7479" w:type="dxa"/>
            <w:tcBorders>
              <w:top w:val="nil"/>
            </w:tcBorders>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варьирование продолжительности и характера отдыха между отдельными упражнениями, тренировочными занятиями и циклами занятий;</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использование специальных упражнений для активного отдыха и расслабления, переключений с одного упражнения на другое;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«компенсаторное» плавание - упражнения, выполняемые с невысо</w:t>
            </w:r>
            <w:r w:rsidRPr="00A012B9">
              <w:rPr>
                <w:rFonts w:ascii="Times New Roman" w:eastAsia="Times New Roman" w:hAnsi="Times New Roman" w:cs="Times New Roman"/>
                <w:sz w:val="24"/>
                <w:szCs w:val="24"/>
                <w:lang w:eastAsia="ru-RU"/>
              </w:rPr>
              <w:softHyphen/>
              <w:t>кой интенсивностью в конце тренировочного занятия, между трени</w:t>
            </w:r>
            <w:r w:rsidRPr="00A012B9">
              <w:rPr>
                <w:rFonts w:ascii="Times New Roman" w:eastAsia="Times New Roman" w:hAnsi="Times New Roman" w:cs="Times New Roman"/>
                <w:sz w:val="24"/>
                <w:szCs w:val="24"/>
                <w:lang w:eastAsia="ru-RU"/>
              </w:rPr>
              <w:softHyphen/>
              <w:t>ровочными сериями или соревновательными стартами продолжи</w:t>
            </w:r>
            <w:r w:rsidRPr="00A012B9">
              <w:rPr>
                <w:rFonts w:ascii="Times New Roman" w:eastAsia="Times New Roman" w:hAnsi="Times New Roman" w:cs="Times New Roman"/>
                <w:sz w:val="24"/>
                <w:szCs w:val="24"/>
                <w:lang w:eastAsia="ru-RU"/>
              </w:rPr>
              <w:softHyphen/>
              <w:t>тельностью от 1 до 15 мин;</w:t>
            </w:r>
          </w:p>
        </w:tc>
        <w:tc>
          <w:tcPr>
            <w:tcW w:w="1808" w:type="dxa"/>
            <w:tcBorders>
              <w:top w:val="single" w:sz="4" w:space="0" w:color="auto"/>
              <w:bottom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 течение всего периода реализации программы с учетом развития адаптационных процессов</w:t>
            </w:r>
          </w:p>
        </w:tc>
      </w:tr>
      <w:tr w:rsidR="00A012B9" w:rsidRPr="00A012B9" w:rsidTr="00CE1BC6">
        <w:trPr>
          <w:trHeight w:val="283"/>
        </w:trPr>
        <w:tc>
          <w:tcPr>
            <w:tcW w:w="7479" w:type="dxa"/>
            <w:shd w:val="clear" w:color="auto" w:fill="C6D9F1" w:themeFill="text2" w:themeFillTint="33"/>
            <w:vAlign w:val="center"/>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тренировочные занятия с малыми по величине нагрузками (они ин</w:t>
            </w:r>
            <w:r w:rsidRPr="00A012B9">
              <w:rPr>
                <w:rFonts w:ascii="Times New Roman" w:eastAsia="Times New Roman" w:hAnsi="Times New Roman" w:cs="Times New Roman"/>
                <w:sz w:val="24"/>
                <w:szCs w:val="24"/>
                <w:lang w:eastAsia="ru-RU"/>
              </w:rPr>
              <w:softHyphen/>
              <w:t>тенсифицируют процессы восстановления после тренировок с боль</w:t>
            </w:r>
            <w:r w:rsidRPr="00A012B9">
              <w:rPr>
                <w:rFonts w:ascii="Times New Roman" w:eastAsia="Times New Roman" w:hAnsi="Times New Roman" w:cs="Times New Roman"/>
                <w:sz w:val="24"/>
                <w:szCs w:val="24"/>
                <w:lang w:eastAsia="ru-RU"/>
              </w:rPr>
              <w:softHyphen/>
              <w:t>шими нагрузками иной направленности);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рациональная динамика нагрузки в различных структурных образованиях;</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планирование нагрузки с учетом возможностей спортсменов; </w:t>
            </w:r>
          </w:p>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lang w:eastAsia="ru-RU"/>
              </w:rPr>
              <w:lastRenderedPageBreak/>
              <w:t>- рациональная организация режима дня.</w:t>
            </w:r>
          </w:p>
        </w:tc>
        <w:tc>
          <w:tcPr>
            <w:tcW w:w="1808" w:type="dxa"/>
            <w:tcBorders>
              <w:bottom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283"/>
        </w:trPr>
        <w:tc>
          <w:tcPr>
            <w:tcW w:w="9287" w:type="dxa"/>
            <w:gridSpan w:val="2"/>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Психологические</w:t>
            </w:r>
          </w:p>
        </w:tc>
      </w:tr>
      <w:tr w:rsidR="00A012B9" w:rsidRPr="00A012B9" w:rsidTr="00CE1BC6">
        <w:trPr>
          <w:trHeight w:val="283"/>
        </w:trPr>
        <w:tc>
          <w:tcPr>
            <w:tcW w:w="7479" w:type="dxa"/>
            <w:tcBorders>
              <w:bottom w:val="single" w:sz="4" w:space="0" w:color="auto"/>
            </w:tcBorders>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аутогенная и психорегулирующая тренировка;</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средства внушения (внушенный сон-отдых);</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гипнотическое внушение;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приемы мышечной релаксации, специальные дыхательные упраж</w:t>
            </w:r>
            <w:r w:rsidRPr="00A012B9">
              <w:rPr>
                <w:rFonts w:ascii="Times New Roman" w:eastAsia="Times New Roman" w:hAnsi="Times New Roman" w:cs="Times New Roman"/>
                <w:sz w:val="24"/>
                <w:szCs w:val="24"/>
                <w:lang w:eastAsia="ru-RU"/>
              </w:rPr>
              <w:softHyphen/>
              <w:t>нения, музыка для релаксации;</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интересный и разнообразный досуг;</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условия для быта и отдыха, благоприятный психологический микроклимат.</w:t>
            </w:r>
          </w:p>
        </w:tc>
        <w:tc>
          <w:tcPr>
            <w:tcW w:w="1808" w:type="dxa"/>
            <w:tcBorders>
              <w:top w:val="single" w:sz="4" w:space="0" w:color="auto"/>
              <w:bottom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4"/>
                <w:szCs w:val="24"/>
                <w:lang w:eastAsia="ru-RU"/>
              </w:rPr>
              <w:t>В течение всего периода реализации программы с учетом психического состояния спортсмена</w:t>
            </w:r>
          </w:p>
        </w:tc>
      </w:tr>
      <w:tr w:rsidR="00A012B9" w:rsidRPr="00A012B9" w:rsidTr="00CE1BC6">
        <w:trPr>
          <w:trHeight w:val="283"/>
        </w:trPr>
        <w:tc>
          <w:tcPr>
            <w:tcW w:w="9287" w:type="dxa"/>
            <w:gridSpan w:val="2"/>
            <w:tcBorders>
              <w:top w:val="single" w:sz="4" w:space="0" w:color="auto"/>
              <w:bottom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Медико-биологические</w:t>
            </w:r>
          </w:p>
        </w:tc>
      </w:tr>
      <w:tr w:rsidR="00A012B9" w:rsidRPr="00A012B9" w:rsidTr="00CE1BC6">
        <w:trPr>
          <w:trHeight w:val="283"/>
        </w:trPr>
        <w:tc>
          <w:tcPr>
            <w:tcW w:w="7479" w:type="dxa"/>
            <w:tcBorders>
              <w:top w:val="single" w:sz="4" w:space="0" w:color="auto"/>
              <w:right w:val="single" w:sz="4" w:space="0" w:color="auto"/>
            </w:tcBorders>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рациональное питание: сбалансировано по энергетической ценности; сбалансировано по составу (белки, жиры, углеводы, микроэле</w:t>
            </w:r>
            <w:r w:rsidRPr="00A012B9">
              <w:rPr>
                <w:rFonts w:ascii="Times New Roman" w:eastAsia="Times New Roman" w:hAnsi="Times New Roman" w:cs="Times New Roman"/>
                <w:sz w:val="24"/>
                <w:szCs w:val="24"/>
                <w:lang w:eastAsia="ru-RU"/>
              </w:rPr>
              <w:softHyphen/>
              <w:t>менты, витамины); соответствует характеру, величине и направленности трениро</w:t>
            </w:r>
            <w:r w:rsidRPr="00A012B9">
              <w:rPr>
                <w:rFonts w:ascii="Times New Roman" w:eastAsia="Times New Roman" w:hAnsi="Times New Roman" w:cs="Times New Roman"/>
                <w:sz w:val="24"/>
                <w:szCs w:val="24"/>
                <w:lang w:eastAsia="ru-RU"/>
              </w:rPr>
              <w:softHyphen/>
              <w:t>вочных и соревновательных нагрузок; соответствует климатическим и погодным условиям.</w:t>
            </w:r>
          </w:p>
          <w:p w:rsidR="00A012B9" w:rsidRPr="00A012B9" w:rsidRDefault="00A012B9" w:rsidP="00A012B9">
            <w:pPr>
              <w:rPr>
                <w:rFonts w:ascii="Times New Roman" w:eastAsia="Times New Roman" w:hAnsi="Times New Roman" w:cs="Times New Roman"/>
                <w:sz w:val="24"/>
                <w:szCs w:val="24"/>
                <w:lang w:eastAsia="ru-RU"/>
              </w:rPr>
            </w:pPr>
            <w:proofErr w:type="gramStart"/>
            <w:r w:rsidRPr="00A012B9">
              <w:rPr>
                <w:rFonts w:ascii="Times New Roman" w:eastAsia="Times New Roman" w:hAnsi="Times New Roman" w:cs="Times New Roman"/>
                <w:sz w:val="24"/>
                <w:szCs w:val="24"/>
                <w:lang w:eastAsia="ru-RU"/>
              </w:rPr>
              <w:t xml:space="preserve">- физиотерапевтические методы: массаж (общий, сегментарный, точечный, </w:t>
            </w:r>
            <w:proofErr w:type="spellStart"/>
            <w:r w:rsidRPr="00A012B9">
              <w:rPr>
                <w:rFonts w:ascii="Times New Roman" w:eastAsia="Times New Roman" w:hAnsi="Times New Roman" w:cs="Times New Roman"/>
                <w:sz w:val="24"/>
                <w:szCs w:val="24"/>
                <w:lang w:eastAsia="ru-RU"/>
              </w:rPr>
              <w:t>вибро</w:t>
            </w:r>
            <w:proofErr w:type="spellEnd"/>
            <w:r w:rsidRPr="00A012B9">
              <w:rPr>
                <w:rFonts w:ascii="Times New Roman" w:eastAsia="Times New Roman" w:hAnsi="Times New Roman" w:cs="Times New Roman"/>
                <w:sz w:val="24"/>
                <w:szCs w:val="24"/>
                <w:lang w:eastAsia="ru-RU"/>
              </w:rPr>
              <w:t>- и гидромассаж); гидропроцедуры (различные виды душей и ванн); аппаратная физиотерапия; бани</w:t>
            </w:r>
            <w:proofErr w:type="gramEnd"/>
          </w:p>
        </w:tc>
        <w:tc>
          <w:tcPr>
            <w:tcW w:w="1808" w:type="dxa"/>
            <w:tcBorders>
              <w:top w:val="single" w:sz="4" w:space="0" w:color="auto"/>
              <w:left w:val="single" w:sz="4" w:space="0" w:color="auto"/>
            </w:tcBorders>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4"/>
                <w:szCs w:val="24"/>
                <w:lang w:eastAsia="ru-RU"/>
              </w:rPr>
              <w:t>В течение всего периода реализации программы</w:t>
            </w:r>
          </w:p>
        </w:tc>
      </w:tr>
    </w:tbl>
    <w:p w:rsidR="00A012B9" w:rsidRPr="00A012B9" w:rsidRDefault="00A012B9" w:rsidP="00A012B9">
      <w:pPr>
        <w:spacing w:after="0" w:line="240" w:lineRule="auto"/>
        <w:ind w:left="705"/>
        <w:contextualSpacing/>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left="992"/>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3.9. Планы антидопинговых мероприятий.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 рамках реализации мер по предотвращению допинга в спорте и 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Спортсмен обязан знать следующие нормативные документы:</w:t>
      </w:r>
      <w:r w:rsidRPr="00A012B9">
        <w:rPr>
          <w:rFonts w:ascii="Times New Roman" w:eastAsia="Times New Roman" w:hAnsi="Times New Roman" w:cs="Times New Roman"/>
          <w:sz w:val="28"/>
          <w:szCs w:val="28"/>
          <w:highlight w:val="yellow"/>
          <w:lang w:eastAsia="ru-RU"/>
        </w:rPr>
        <w:t xml:space="preserve"> Приказ Минспорта России от 15.11.2021 года «Об утверждении перечней субстанций и (или) методов, запрещённых для использования в спорте»;</w:t>
      </w:r>
      <w:r w:rsidRPr="00A012B9">
        <w:rPr>
          <w:rFonts w:ascii="Times New Roman" w:eastAsia="Times New Roman" w:hAnsi="Times New Roman" w:cs="Times New Roman"/>
          <w:sz w:val="28"/>
          <w:szCs w:val="28"/>
          <w:lang w:eastAsia="ru-RU"/>
        </w:rPr>
        <w:t xml:space="preserve">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Психолого-педагогическая составляющая плана антидопинговых мероприятий направлена на решение следующих задач:</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формирование у профессионально занимающихся спортом молодых людей более широкого взгляда на жизненные и, в частности, </w:t>
      </w:r>
      <w:r w:rsidRPr="00A012B9">
        <w:rPr>
          <w:rFonts w:ascii="Times New Roman" w:eastAsia="Times New Roman" w:hAnsi="Times New Roman" w:cs="Times New Roman"/>
          <w:sz w:val="28"/>
          <w:szCs w:val="28"/>
          <w:lang w:eastAsia="ru-RU"/>
        </w:rPr>
        <w:lastRenderedPageBreak/>
        <w:t>профессиональные перспективы, где спорт будет не самоцелью, а лишь одной из ступенек на пути к достижению жизненных успехов;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пропаганда принципов </w:t>
      </w:r>
      <w:proofErr w:type="spellStart"/>
      <w:r w:rsidRPr="00A012B9">
        <w:rPr>
          <w:rFonts w:ascii="Times New Roman" w:eastAsia="Times New Roman" w:hAnsi="Times New Roman" w:cs="Times New Roman"/>
          <w:sz w:val="28"/>
          <w:szCs w:val="28"/>
          <w:lang w:eastAsia="ru-RU"/>
        </w:rPr>
        <w:t>фейр-плей</w:t>
      </w:r>
      <w:proofErr w:type="spellEnd"/>
      <w:r w:rsidRPr="00A012B9">
        <w:rPr>
          <w:rFonts w:ascii="Times New Roman" w:eastAsia="Times New Roman" w:hAnsi="Times New Roman" w:cs="Times New Roman"/>
          <w:sz w:val="28"/>
          <w:szCs w:val="28"/>
          <w:lang w:eastAsia="ru-RU"/>
        </w:rPr>
        <w:t>, отношения к спорту как к площадке для честной конкуренции и воспитания личностных качеств;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Примерный план мероприятий, форма и сроки их проведения, указаны в </w:t>
      </w:r>
      <w:r w:rsidRPr="00A012B9">
        <w:rPr>
          <w:rFonts w:ascii="Times New Roman" w:eastAsia="Times New Roman" w:hAnsi="Times New Roman" w:cs="Times New Roman"/>
          <w:sz w:val="28"/>
          <w:szCs w:val="28"/>
          <w:u w:val="single"/>
          <w:lang w:eastAsia="ru-RU"/>
        </w:rPr>
        <w:t>таблице 13</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13.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Примерный план антидопинговых мероприятий в рамках Программы</w:t>
      </w:r>
    </w:p>
    <w:tbl>
      <w:tblPr>
        <w:tblStyle w:val="ad"/>
        <w:tblW w:w="0" w:type="auto"/>
        <w:shd w:val="clear" w:color="auto" w:fill="C6D9F1" w:themeFill="text2" w:themeFillTint="33"/>
        <w:tblLook w:val="04A0" w:firstRow="1" w:lastRow="0" w:firstColumn="1" w:lastColumn="0" w:noHBand="0" w:noVBand="1"/>
      </w:tblPr>
      <w:tblGrid>
        <w:gridCol w:w="4503"/>
        <w:gridCol w:w="2126"/>
        <w:gridCol w:w="2558"/>
      </w:tblGrid>
      <w:tr w:rsidR="00A012B9" w:rsidRPr="00A012B9" w:rsidTr="00CE1BC6">
        <w:trPr>
          <w:trHeight w:val="397"/>
        </w:trPr>
        <w:tc>
          <w:tcPr>
            <w:tcW w:w="4503"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Содержание мероприятия</w:t>
            </w:r>
          </w:p>
        </w:tc>
        <w:tc>
          <w:tcPr>
            <w:tcW w:w="2126"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Форма проведения</w:t>
            </w:r>
          </w:p>
        </w:tc>
        <w:tc>
          <w:tcPr>
            <w:tcW w:w="2558"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Сроки реализации мероприятий</w:t>
            </w: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Информирование спортсменов о запрещенных веществах</w:t>
            </w:r>
          </w:p>
        </w:tc>
        <w:tc>
          <w:tcPr>
            <w:tcW w:w="2126" w:type="dxa"/>
            <w:vMerge w:val="restart"/>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Лекции, беседы, индивидуальные консультации</w:t>
            </w:r>
          </w:p>
        </w:tc>
        <w:tc>
          <w:tcPr>
            <w:tcW w:w="2558" w:type="dxa"/>
            <w:vMerge w:val="restart"/>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Устанавливаются в соответствии с графиком</w:t>
            </w: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Ознакомление с порядком проведения </w:t>
            </w:r>
            <w:proofErr w:type="gramStart"/>
            <w:r w:rsidRPr="00A012B9">
              <w:rPr>
                <w:rFonts w:ascii="Times New Roman" w:eastAsia="Times New Roman" w:hAnsi="Times New Roman" w:cs="Times New Roman"/>
                <w:sz w:val="24"/>
                <w:szCs w:val="24"/>
                <w:lang w:eastAsia="ru-RU"/>
              </w:rPr>
              <w:t>допинг-контроля</w:t>
            </w:r>
            <w:proofErr w:type="gramEnd"/>
            <w:r w:rsidRPr="00A012B9">
              <w:rPr>
                <w:rFonts w:ascii="Times New Roman" w:eastAsia="Times New Roman" w:hAnsi="Times New Roman" w:cs="Times New Roman"/>
                <w:sz w:val="24"/>
                <w:szCs w:val="24"/>
                <w:lang w:eastAsia="ru-RU"/>
              </w:rPr>
              <w:t xml:space="preserve"> и антидопинговыми правилами</w:t>
            </w:r>
          </w:p>
        </w:tc>
        <w:tc>
          <w:tcPr>
            <w:tcW w:w="2126" w:type="dxa"/>
            <w:vMerge/>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8" w:type="dxa"/>
            <w:vMerge/>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Ознакомление с правами и обязанностями спортсмена</w:t>
            </w:r>
          </w:p>
        </w:tc>
        <w:tc>
          <w:tcPr>
            <w:tcW w:w="2126"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8"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Повышение осведомленности спортсменов об опасности допинга для здоровья</w:t>
            </w:r>
          </w:p>
        </w:tc>
        <w:tc>
          <w:tcPr>
            <w:tcW w:w="2126"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8"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Контроль знаний антидопинговых правил</w:t>
            </w:r>
          </w:p>
        </w:tc>
        <w:tc>
          <w:tcPr>
            <w:tcW w:w="2126" w:type="dxa"/>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Опросы и тестирование</w:t>
            </w:r>
          </w:p>
        </w:tc>
        <w:tc>
          <w:tcPr>
            <w:tcW w:w="2558"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Участие в семинарах</w:t>
            </w:r>
          </w:p>
        </w:tc>
        <w:tc>
          <w:tcPr>
            <w:tcW w:w="2126" w:type="dxa"/>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Семинары</w:t>
            </w:r>
          </w:p>
        </w:tc>
        <w:tc>
          <w:tcPr>
            <w:tcW w:w="2558"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397"/>
        </w:trPr>
        <w:tc>
          <w:tcPr>
            <w:tcW w:w="4503"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Формирование критического отношения к допингу</w:t>
            </w:r>
          </w:p>
        </w:tc>
        <w:tc>
          <w:tcPr>
            <w:tcW w:w="2126" w:type="dxa"/>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A012B9">
              <w:rPr>
                <w:rFonts w:ascii="Times New Roman" w:eastAsia="Times New Roman" w:hAnsi="Times New Roman" w:cs="Times New Roman"/>
                <w:sz w:val="24"/>
                <w:szCs w:val="24"/>
                <w:lang w:eastAsia="ru-RU"/>
              </w:rPr>
              <w:t>Тренинговые</w:t>
            </w:r>
            <w:proofErr w:type="spellEnd"/>
            <w:r w:rsidRPr="00A012B9">
              <w:rPr>
                <w:rFonts w:ascii="Times New Roman" w:eastAsia="Times New Roman" w:hAnsi="Times New Roman" w:cs="Times New Roman"/>
                <w:sz w:val="24"/>
                <w:szCs w:val="24"/>
                <w:lang w:eastAsia="ru-RU"/>
              </w:rPr>
              <w:t xml:space="preserve"> программы</w:t>
            </w:r>
          </w:p>
        </w:tc>
        <w:tc>
          <w:tcPr>
            <w:tcW w:w="2558" w:type="dxa"/>
            <w:vMerge/>
            <w:shd w:val="clear" w:color="auto" w:fill="C6D9F1" w:themeFill="text2" w:themeFillTint="33"/>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A012B9" w:rsidRPr="00A012B9" w:rsidRDefault="00A012B9" w:rsidP="00A012B9">
      <w:pPr>
        <w:spacing w:after="0" w:line="240" w:lineRule="auto"/>
        <w:ind w:firstLine="705"/>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ind w:left="992"/>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3.10. Планы инструкторской и судейской практики. На этапах совершенствования спортивного мастерства и высшего спортивного мастерства спортсмены привлекаются в качестве помощников тренеров для проведения тренировочных занятий и судейства спортивных соревнований. Примерный план и содержание инструкторской и судейской практики представлены в </w:t>
      </w:r>
      <w:r w:rsidRPr="00A012B9">
        <w:rPr>
          <w:rFonts w:ascii="Times New Roman" w:eastAsia="Times New Roman" w:hAnsi="Times New Roman" w:cs="Times New Roman"/>
          <w:sz w:val="28"/>
          <w:szCs w:val="28"/>
          <w:u w:val="single"/>
          <w:lang w:eastAsia="ru-RU"/>
        </w:rPr>
        <w:t>таблице 14</w:t>
      </w:r>
      <w:r w:rsidRPr="00A012B9">
        <w:rPr>
          <w:rFonts w:ascii="Times New Roman" w:eastAsia="Times New Roman" w:hAnsi="Times New Roman" w:cs="Times New Roman"/>
          <w:sz w:val="28"/>
          <w:szCs w:val="28"/>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8"/>
          <w:lang w:eastAsia="ru-RU"/>
        </w:rPr>
      </w:pPr>
      <w:r w:rsidRPr="00A012B9">
        <w:rPr>
          <w:rFonts w:ascii="Times New Roman" w:eastAsia="Times New Roman" w:hAnsi="Times New Roman" w:cs="Times New Roman"/>
          <w:b/>
          <w:sz w:val="24"/>
          <w:szCs w:val="28"/>
          <w:lang w:eastAsia="ru-RU"/>
        </w:rPr>
        <w:t xml:space="preserve">Таблица 14. </w:t>
      </w:r>
    </w:p>
    <w:p w:rsidR="00A012B9" w:rsidRPr="00A012B9" w:rsidRDefault="00A012B9" w:rsidP="00A012B9">
      <w:pPr>
        <w:spacing w:after="0" w:line="240" w:lineRule="auto"/>
        <w:jc w:val="both"/>
        <w:rPr>
          <w:rFonts w:ascii="Times New Roman" w:eastAsia="Times New Roman" w:hAnsi="Times New Roman" w:cs="Times New Roman"/>
          <w:sz w:val="24"/>
          <w:szCs w:val="28"/>
          <w:lang w:eastAsia="ru-RU"/>
        </w:rPr>
      </w:pPr>
      <w:r w:rsidRPr="00A012B9">
        <w:rPr>
          <w:rFonts w:ascii="Times New Roman" w:eastAsia="Times New Roman" w:hAnsi="Times New Roman" w:cs="Times New Roman"/>
          <w:sz w:val="24"/>
          <w:szCs w:val="28"/>
          <w:lang w:eastAsia="ru-RU"/>
        </w:rPr>
        <w:t>Примерный план инструкторской и судейской практики в рамках Программы</w:t>
      </w:r>
    </w:p>
    <w:tbl>
      <w:tblPr>
        <w:tblStyle w:val="ad"/>
        <w:tblW w:w="9180" w:type="dxa"/>
        <w:shd w:val="clear" w:color="auto" w:fill="C6D9F1" w:themeFill="text2" w:themeFillTint="33"/>
        <w:tblLayout w:type="fixed"/>
        <w:tblLook w:val="04A0" w:firstRow="1" w:lastRow="0" w:firstColumn="1" w:lastColumn="0" w:noHBand="0" w:noVBand="1"/>
      </w:tblPr>
      <w:tblGrid>
        <w:gridCol w:w="2943"/>
        <w:gridCol w:w="4536"/>
        <w:gridCol w:w="1701"/>
      </w:tblGrid>
      <w:tr w:rsidR="00A012B9" w:rsidRPr="00A012B9" w:rsidTr="00CE1BC6">
        <w:trPr>
          <w:trHeight w:val="964"/>
        </w:trPr>
        <w:tc>
          <w:tcPr>
            <w:tcW w:w="2943"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Задачи</w:t>
            </w:r>
          </w:p>
        </w:tc>
        <w:tc>
          <w:tcPr>
            <w:tcW w:w="4536"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Виды практических заданий</w:t>
            </w:r>
          </w:p>
        </w:tc>
        <w:tc>
          <w:tcPr>
            <w:tcW w:w="1701" w:type="dxa"/>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Сроки реализации</w:t>
            </w:r>
          </w:p>
        </w:tc>
      </w:tr>
      <w:tr w:rsidR="00A012B9" w:rsidRPr="00A012B9" w:rsidTr="00CE1BC6">
        <w:trPr>
          <w:trHeight w:val="964"/>
        </w:trPr>
        <w:tc>
          <w:tcPr>
            <w:tcW w:w="2943" w:type="dxa"/>
            <w:shd w:val="clear" w:color="auto" w:fill="C6D9F1" w:themeFill="text2" w:themeFillTint="33"/>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Освоение методики проведения тренировочных занятий по избранному виду </w:t>
            </w:r>
            <w:r w:rsidRPr="00A012B9">
              <w:rPr>
                <w:rFonts w:ascii="Times New Roman" w:eastAsia="Times New Roman" w:hAnsi="Times New Roman" w:cs="Times New Roman"/>
                <w:sz w:val="24"/>
                <w:szCs w:val="24"/>
                <w:lang w:eastAsia="ru-RU"/>
              </w:rPr>
              <w:lastRenderedPageBreak/>
              <w:t>спорта с начинающими спортсменами</w:t>
            </w:r>
          </w:p>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Выполнение необходимых требований для присвоения звания инструктора</w:t>
            </w:r>
          </w:p>
        </w:tc>
        <w:tc>
          <w:tcPr>
            <w:tcW w:w="4536" w:type="dxa"/>
            <w:shd w:val="clear" w:color="auto" w:fill="C6D9F1" w:themeFill="text2" w:themeFillTint="33"/>
          </w:tcPr>
          <w:p w:rsidR="00A012B9" w:rsidRPr="00A012B9" w:rsidRDefault="00A012B9" w:rsidP="00A012B9">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 Самостоятельное проведение подготовительной части тренировочного занятия.</w:t>
            </w:r>
          </w:p>
          <w:p w:rsidR="00A012B9" w:rsidRPr="00A012B9" w:rsidRDefault="00A012B9" w:rsidP="00A012B9">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Самостоятельное проведение занятий </w:t>
            </w:r>
            <w:r w:rsidRPr="00A012B9">
              <w:rPr>
                <w:rFonts w:ascii="Times New Roman" w:eastAsia="Times New Roman" w:hAnsi="Times New Roman" w:cs="Times New Roman"/>
                <w:sz w:val="24"/>
                <w:szCs w:val="24"/>
                <w:lang w:eastAsia="ru-RU"/>
              </w:rPr>
              <w:lastRenderedPageBreak/>
              <w:t>по физической подготовке.</w:t>
            </w:r>
          </w:p>
          <w:p w:rsidR="00A012B9" w:rsidRPr="00A012B9" w:rsidRDefault="00A012B9" w:rsidP="00A012B9">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Обучение основным техническим элементам и приемам.</w:t>
            </w:r>
          </w:p>
          <w:p w:rsidR="00A012B9" w:rsidRPr="00A012B9" w:rsidRDefault="00A012B9" w:rsidP="00A012B9">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Составление комплексов упражнений для развития физических качеств.</w:t>
            </w:r>
          </w:p>
          <w:p w:rsidR="00A012B9" w:rsidRPr="00A012B9" w:rsidRDefault="00A012B9" w:rsidP="00A012B9">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xml:space="preserve">- Подбор упражнений для совершенствования техники. </w:t>
            </w:r>
          </w:p>
          <w:p w:rsidR="00A012B9" w:rsidRPr="00A012B9" w:rsidRDefault="00A012B9" w:rsidP="00A012B9">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 Ведение дневника самоконтроля тренировочных занятий.</w:t>
            </w:r>
          </w:p>
        </w:tc>
        <w:tc>
          <w:tcPr>
            <w:tcW w:w="1701" w:type="dxa"/>
            <w:vMerge w:val="restart"/>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 xml:space="preserve">Устанавливаются в соответствии с графиком и </w:t>
            </w:r>
            <w:r w:rsidRPr="00A012B9">
              <w:rPr>
                <w:rFonts w:ascii="Times New Roman" w:eastAsia="Times New Roman" w:hAnsi="Times New Roman" w:cs="Times New Roman"/>
                <w:sz w:val="24"/>
                <w:szCs w:val="24"/>
                <w:lang w:eastAsia="ru-RU"/>
              </w:rPr>
              <w:lastRenderedPageBreak/>
              <w:t>спецификой этапа спортивной подготовки</w:t>
            </w:r>
          </w:p>
        </w:tc>
      </w:tr>
      <w:tr w:rsidR="00A012B9" w:rsidRPr="00A012B9" w:rsidTr="00CE1BC6">
        <w:trPr>
          <w:trHeight w:val="964"/>
        </w:trPr>
        <w:tc>
          <w:tcPr>
            <w:tcW w:w="2943" w:type="dxa"/>
            <w:shd w:val="clear" w:color="auto" w:fill="C6D9F1" w:themeFill="text2" w:themeFillTint="33"/>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Освоение методики проведения спортивно-массовых мероприятий в физкультурно-спортивной организации или образовательном учреждении</w:t>
            </w:r>
          </w:p>
        </w:tc>
        <w:tc>
          <w:tcPr>
            <w:tcW w:w="4536"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Организация и проведение спортивно-массовых мероприятий под руководством тренера.</w:t>
            </w:r>
          </w:p>
        </w:tc>
        <w:tc>
          <w:tcPr>
            <w:tcW w:w="1701" w:type="dxa"/>
            <w:vMerge/>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r w:rsidR="00A012B9" w:rsidRPr="00A012B9" w:rsidTr="00CE1BC6">
        <w:trPr>
          <w:trHeight w:val="964"/>
        </w:trPr>
        <w:tc>
          <w:tcPr>
            <w:tcW w:w="2943" w:type="dxa"/>
            <w:shd w:val="clear" w:color="auto" w:fill="C6D9F1" w:themeFill="text2" w:themeFillTint="33"/>
          </w:tcPr>
          <w:p w:rsidR="00A012B9" w:rsidRPr="00A012B9" w:rsidRDefault="00A012B9" w:rsidP="00A012B9">
            <w:pPr>
              <w:widowControl w:val="0"/>
              <w:autoSpaceDE w:val="0"/>
              <w:autoSpaceDN w:val="0"/>
              <w:adjustRightInd w:val="0"/>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Выполнение необходимых требований для присвоения звания судьи по спорту</w:t>
            </w:r>
          </w:p>
        </w:tc>
        <w:tc>
          <w:tcPr>
            <w:tcW w:w="4536" w:type="dxa"/>
            <w:shd w:val="clear" w:color="auto" w:fill="C6D9F1" w:themeFill="text2" w:themeFillTint="33"/>
          </w:tcPr>
          <w:p w:rsidR="00A012B9" w:rsidRPr="00A012B9" w:rsidRDefault="00A012B9" w:rsidP="00A012B9">
            <w:pPr>
              <w:widowControl w:val="0"/>
              <w:autoSpaceDE w:val="0"/>
              <w:autoSpaceDN w:val="0"/>
              <w:adjustRightInd w:val="0"/>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Судейство соревнований в физкультурно-спортивных организациях</w:t>
            </w:r>
          </w:p>
        </w:tc>
        <w:tc>
          <w:tcPr>
            <w:tcW w:w="1701" w:type="dxa"/>
            <w:vMerge/>
            <w:shd w:val="clear" w:color="auto" w:fill="C6D9F1" w:themeFill="text2" w:themeFillTint="33"/>
            <w:vAlign w:val="center"/>
          </w:tcPr>
          <w:p w:rsidR="00A012B9" w:rsidRPr="00A012B9" w:rsidRDefault="00A012B9" w:rsidP="00A012B9">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A012B9" w:rsidRPr="00A012B9" w:rsidRDefault="00A012B9" w:rsidP="00A012B9">
      <w:pPr>
        <w:spacing w:after="0" w:line="240" w:lineRule="auto"/>
        <w:ind w:left="1080"/>
        <w:contextualSpacing/>
        <w:rPr>
          <w:rFonts w:ascii="Times New Roman" w:eastAsia="Times New Roman" w:hAnsi="Times New Roman" w:cs="Times New Roman"/>
          <w:b/>
          <w:sz w:val="32"/>
          <w:szCs w:val="28"/>
          <w:lang w:eastAsia="ru-RU"/>
        </w:rPr>
      </w:pPr>
    </w:p>
    <w:p w:rsidR="00A012B9" w:rsidRPr="00A012B9" w:rsidRDefault="00A012B9" w:rsidP="00A012B9">
      <w:pPr>
        <w:numPr>
          <w:ilvl w:val="0"/>
          <w:numId w:val="1"/>
        </w:numPr>
        <w:spacing w:after="0" w:line="240" w:lineRule="auto"/>
        <w:contextualSpacing/>
        <w:jc w:val="center"/>
        <w:rPr>
          <w:rFonts w:ascii="Times New Roman" w:eastAsia="Times New Roman" w:hAnsi="Times New Roman" w:cs="Times New Roman"/>
          <w:b/>
          <w:sz w:val="32"/>
          <w:szCs w:val="28"/>
          <w:lang w:eastAsia="ru-RU"/>
        </w:rPr>
      </w:pPr>
      <w:r w:rsidRPr="00A012B9">
        <w:rPr>
          <w:rFonts w:ascii="Times New Roman" w:eastAsia="Times New Roman" w:hAnsi="Times New Roman" w:cs="Times New Roman"/>
          <w:b/>
          <w:sz w:val="28"/>
          <w:szCs w:val="26"/>
          <w:lang w:eastAsia="ru-RU"/>
        </w:rPr>
        <w:t>СИСТЕМА КОНТРОЛЯ И ЗАЧЕТНЫЕ ТРЕБОВАНИЯ</w:t>
      </w:r>
    </w:p>
    <w:p w:rsidR="00A012B9" w:rsidRPr="00A012B9" w:rsidRDefault="00A012B9" w:rsidP="00A012B9">
      <w:pPr>
        <w:spacing w:after="0" w:line="240" w:lineRule="auto"/>
        <w:jc w:val="both"/>
        <w:rPr>
          <w:rFonts w:ascii="Times New Roman" w:eastAsia="Times New Roman" w:hAnsi="Times New Roman" w:cs="Times New Roman"/>
          <w:sz w:val="28"/>
          <w:szCs w:val="28"/>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Критерии оценки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 по виду спорта.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Основными критериями оценки занимающихся в группах на этапах спортивной подготовки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состояние здоровья спортсменов.</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Влияние физических качеств и телосложения на результативность</w:t>
      </w: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по виду спорта «пауэрлифтинг» указано в </w:t>
      </w:r>
      <w:r w:rsidRPr="00A012B9">
        <w:rPr>
          <w:rFonts w:ascii="Times New Roman" w:eastAsia="Times New Roman" w:hAnsi="Times New Roman" w:cs="Times New Roman"/>
          <w:sz w:val="28"/>
          <w:szCs w:val="26"/>
          <w:u w:val="single"/>
          <w:lang w:eastAsia="ru-RU"/>
        </w:rPr>
        <w:t>таблице 15</w:t>
      </w:r>
      <w:r w:rsidRPr="00A012B9">
        <w:rPr>
          <w:rFonts w:ascii="Times New Roman" w:eastAsia="Times New Roman" w:hAnsi="Times New Roman" w:cs="Times New Roman"/>
          <w:sz w:val="28"/>
          <w:szCs w:val="26"/>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 xml:space="preserve">Таблица 15. </w:t>
      </w: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Влияние физических качеств и телосложения на результативность по виду спорта пауэрлифтинг.</w:t>
      </w:r>
    </w:p>
    <w:tbl>
      <w:tblPr>
        <w:tblStyle w:val="ad"/>
        <w:tblW w:w="0" w:type="auto"/>
        <w:shd w:val="clear" w:color="auto" w:fill="C6D9F1" w:themeFill="text2" w:themeFillTint="33"/>
        <w:tblLayout w:type="fixed"/>
        <w:tblLook w:val="0000" w:firstRow="0" w:lastRow="0" w:firstColumn="0" w:lastColumn="0" w:noHBand="0" w:noVBand="0"/>
      </w:tblPr>
      <w:tblGrid>
        <w:gridCol w:w="6664"/>
        <w:gridCol w:w="2408"/>
      </w:tblGrid>
      <w:tr w:rsidR="00A012B9" w:rsidRPr="00A012B9" w:rsidTr="00CE1BC6">
        <w:trPr>
          <w:trHeight w:val="510"/>
        </w:trPr>
        <w:tc>
          <w:tcPr>
            <w:tcW w:w="6664" w:type="dxa"/>
            <w:shd w:val="clear" w:color="auto" w:fill="C6D9F1" w:themeFill="text2" w:themeFillTint="33"/>
          </w:tcPr>
          <w:p w:rsidR="00A012B9" w:rsidRPr="00A012B9" w:rsidRDefault="00A012B9" w:rsidP="00A012B9">
            <w:pPr>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Физические качества и телосложение</w:t>
            </w:r>
          </w:p>
        </w:tc>
        <w:tc>
          <w:tcPr>
            <w:tcW w:w="2408" w:type="dxa"/>
            <w:shd w:val="clear" w:color="auto" w:fill="C6D9F1" w:themeFill="text2" w:themeFillTint="33"/>
          </w:tcPr>
          <w:p w:rsidR="00A012B9" w:rsidRPr="00A012B9" w:rsidRDefault="00A012B9" w:rsidP="00A012B9">
            <w:pPr>
              <w:autoSpaceDE w:val="0"/>
              <w:autoSpaceDN w:val="0"/>
              <w:adjustRightInd w:val="0"/>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Уровень влияния</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Скоростные способности</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Мышечная сила</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Вестибулярная устойчивость</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Выносливость</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Гибкость</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Координационные способности</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w:t>
            </w:r>
          </w:p>
        </w:tc>
      </w:tr>
      <w:tr w:rsidR="00A012B9" w:rsidRPr="00A012B9" w:rsidTr="00CE1BC6">
        <w:trPr>
          <w:trHeight w:val="510"/>
        </w:trPr>
        <w:tc>
          <w:tcPr>
            <w:tcW w:w="6664" w:type="dxa"/>
            <w:shd w:val="clear" w:color="auto" w:fill="C6D9F1" w:themeFill="text2" w:themeFillTint="33"/>
          </w:tcPr>
          <w:p w:rsidR="00A012B9" w:rsidRPr="00A012B9" w:rsidRDefault="00A012B9" w:rsidP="00A012B9">
            <w:pP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Телосложение</w:t>
            </w:r>
          </w:p>
        </w:tc>
        <w:tc>
          <w:tcPr>
            <w:tcW w:w="2408" w:type="dxa"/>
            <w:shd w:val="clear" w:color="auto" w:fill="C6D9F1" w:themeFill="text2" w:themeFillTint="33"/>
          </w:tcPr>
          <w:p w:rsidR="00A012B9" w:rsidRPr="00A012B9" w:rsidRDefault="00A012B9" w:rsidP="00A012B9">
            <w:pPr>
              <w:jc w:val="center"/>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2</w:t>
            </w:r>
          </w:p>
        </w:tc>
      </w:tr>
      <w:tr w:rsidR="00A012B9" w:rsidRPr="00A012B9" w:rsidTr="00CE1BC6">
        <w:trPr>
          <w:trHeight w:val="510"/>
        </w:trPr>
        <w:tc>
          <w:tcPr>
            <w:tcW w:w="9072" w:type="dxa"/>
            <w:gridSpan w:val="2"/>
            <w:shd w:val="clear" w:color="auto" w:fill="C6D9F1" w:themeFill="text2" w:themeFillTint="33"/>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Условные обозначения, использованные в таблице: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3 - значительное влияние; 2 - среднее влияние;</w:t>
            </w:r>
          </w:p>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1 - незначительное влияние.</w:t>
            </w:r>
          </w:p>
        </w:tc>
      </w:tr>
    </w:tbl>
    <w:p w:rsidR="00A012B9" w:rsidRPr="00A012B9" w:rsidRDefault="00A012B9" w:rsidP="00A012B9">
      <w:pPr>
        <w:spacing w:after="0" w:line="240" w:lineRule="auto"/>
        <w:ind w:left="705"/>
        <w:contextualSpacing/>
        <w:jc w:val="both"/>
        <w:rPr>
          <w:rFonts w:ascii="Times New Roman" w:eastAsia="Times New Roman" w:hAnsi="Times New Roman" w:cs="Times New Roman"/>
          <w:sz w:val="28"/>
          <w:szCs w:val="26"/>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Нормативы выполнения контрольных упражнений по общефизической и специальной физической подготовке проходящих подготовку на этапах в рамках Программы, представлены в </w:t>
      </w:r>
      <w:r w:rsidRPr="00A012B9">
        <w:rPr>
          <w:rFonts w:ascii="Times New Roman" w:eastAsia="Times New Roman" w:hAnsi="Times New Roman" w:cs="Times New Roman"/>
          <w:sz w:val="28"/>
          <w:szCs w:val="26"/>
          <w:u w:val="single"/>
          <w:lang w:eastAsia="ru-RU"/>
        </w:rPr>
        <w:t>таблицах 16-19</w:t>
      </w:r>
      <w:r w:rsidRPr="00A012B9">
        <w:rPr>
          <w:rFonts w:ascii="Times New Roman" w:eastAsia="Times New Roman" w:hAnsi="Times New Roman" w:cs="Times New Roman"/>
          <w:sz w:val="28"/>
          <w:szCs w:val="26"/>
          <w:lang w:eastAsia="ru-RU"/>
        </w:rPr>
        <w:t>.</w:t>
      </w: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 xml:space="preserve">Таблица 16. </w:t>
      </w: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Нормативы общефизической и специальной физической подготовки для зачисления в группы на этап начальной подготовки </w:t>
      </w:r>
    </w:p>
    <w:tbl>
      <w:tblPr>
        <w:tblStyle w:val="ad"/>
        <w:tblW w:w="0" w:type="auto"/>
        <w:tblLook w:val="04A0" w:firstRow="1" w:lastRow="0" w:firstColumn="1" w:lastColumn="0" w:noHBand="0" w:noVBand="1"/>
      </w:tblPr>
      <w:tblGrid>
        <w:gridCol w:w="2376"/>
        <w:gridCol w:w="2977"/>
        <w:gridCol w:w="1985"/>
        <w:gridCol w:w="1949"/>
      </w:tblGrid>
      <w:tr w:rsidR="00A012B9" w:rsidRPr="00A012B9" w:rsidTr="00CE1BC6">
        <w:trPr>
          <w:trHeight w:val="285"/>
        </w:trPr>
        <w:tc>
          <w:tcPr>
            <w:tcW w:w="2376" w:type="dxa"/>
            <w:vMerge w:val="restart"/>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Развиваемое физическое качество</w:t>
            </w:r>
          </w:p>
        </w:tc>
        <w:tc>
          <w:tcPr>
            <w:tcW w:w="6911" w:type="dxa"/>
            <w:gridSpan w:val="3"/>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Контрольные упражнения (тесты)</w:t>
            </w:r>
          </w:p>
        </w:tc>
      </w:tr>
      <w:tr w:rsidR="00A012B9" w:rsidRPr="00A012B9" w:rsidTr="00CE1BC6">
        <w:trPr>
          <w:trHeight w:val="27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ЮНОШИ</w:t>
            </w:r>
          </w:p>
        </w:tc>
        <w:tc>
          <w:tcPr>
            <w:tcW w:w="1949"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ДЕВУШКИ</w:t>
            </w:r>
          </w:p>
        </w:tc>
      </w:tr>
      <w:tr w:rsidR="00A012B9" w:rsidRPr="00A012B9" w:rsidTr="00CE1BC6">
        <w:trPr>
          <w:trHeight w:val="150"/>
        </w:trPr>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Скоростные 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Бег 30 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6,0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6,5 с</w:t>
            </w:r>
          </w:p>
        </w:tc>
      </w:tr>
      <w:tr w:rsidR="00A012B9" w:rsidRPr="00A012B9" w:rsidTr="00CE1BC6">
        <w:trPr>
          <w:trHeight w:val="257"/>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Скоростно-силовые </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Прыжок в длину с места</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130 см</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125 см</w:t>
            </w:r>
          </w:p>
        </w:tc>
      </w:tr>
      <w:tr w:rsidR="00A012B9" w:rsidRPr="00A012B9" w:rsidTr="00CE1BC6">
        <w:trPr>
          <w:trHeight w:val="25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Подъем </w:t>
            </w:r>
            <w:proofErr w:type="gramStart"/>
            <w:r w:rsidRPr="00A012B9">
              <w:rPr>
                <w:rFonts w:ascii="Times New Roman" w:eastAsia="Times New Roman" w:hAnsi="Times New Roman" w:cs="Times New Roman"/>
                <w:sz w:val="24"/>
                <w:szCs w:val="26"/>
                <w:lang w:eastAsia="ru-RU"/>
              </w:rPr>
              <w:t>туловища</w:t>
            </w:r>
            <w:proofErr w:type="gramEnd"/>
            <w:r w:rsidRPr="00A012B9">
              <w:rPr>
                <w:rFonts w:ascii="Times New Roman" w:eastAsia="Times New Roman" w:hAnsi="Times New Roman" w:cs="Times New Roman"/>
                <w:sz w:val="24"/>
                <w:szCs w:val="26"/>
                <w:lang w:eastAsia="ru-RU"/>
              </w:rPr>
              <w:t xml:space="preserve"> лежа на спине за 20 сек. </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5 раз</w:t>
            </w:r>
          </w:p>
        </w:tc>
      </w:tr>
      <w:tr w:rsidR="00A012B9" w:rsidRPr="00A012B9" w:rsidTr="00CE1BC6">
        <w:trPr>
          <w:trHeight w:val="165"/>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Силовая выносливость</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Подъем </w:t>
            </w:r>
            <w:proofErr w:type="gramStart"/>
            <w:r w:rsidRPr="00A012B9">
              <w:rPr>
                <w:rFonts w:ascii="Times New Roman" w:eastAsia="Times New Roman" w:hAnsi="Times New Roman" w:cs="Times New Roman"/>
                <w:sz w:val="24"/>
                <w:szCs w:val="26"/>
                <w:lang w:eastAsia="ru-RU"/>
              </w:rPr>
              <w:t>туловища</w:t>
            </w:r>
            <w:proofErr w:type="gramEnd"/>
            <w:r w:rsidRPr="00A012B9">
              <w:rPr>
                <w:rFonts w:ascii="Times New Roman" w:eastAsia="Times New Roman" w:hAnsi="Times New Roman" w:cs="Times New Roman"/>
                <w:sz w:val="24"/>
                <w:szCs w:val="26"/>
                <w:lang w:eastAsia="ru-RU"/>
              </w:rPr>
              <w:t xml:space="preserve"> лежа на спине</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12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7 раз</w:t>
            </w:r>
          </w:p>
        </w:tc>
      </w:tr>
      <w:tr w:rsidR="00A012B9" w:rsidRPr="00A012B9" w:rsidTr="00CE1BC6">
        <w:trPr>
          <w:trHeight w:val="10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Сгибание и разгибание рук в упоре лежа на полу</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9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5 раз</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Гибкость</w:t>
            </w:r>
          </w:p>
        </w:tc>
        <w:tc>
          <w:tcPr>
            <w:tcW w:w="6911" w:type="dxa"/>
            <w:gridSpan w:val="3"/>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Наклон вперед из </w:t>
            </w:r>
            <w:proofErr w:type="gramStart"/>
            <w:r w:rsidRPr="00A012B9">
              <w:rPr>
                <w:rFonts w:ascii="Times New Roman" w:eastAsia="Times New Roman" w:hAnsi="Times New Roman" w:cs="Times New Roman"/>
                <w:sz w:val="24"/>
                <w:szCs w:val="26"/>
                <w:lang w:eastAsia="ru-RU"/>
              </w:rPr>
              <w:t>положения</w:t>
            </w:r>
            <w:proofErr w:type="gramEnd"/>
            <w:r w:rsidRPr="00A012B9">
              <w:rPr>
                <w:rFonts w:ascii="Times New Roman" w:eastAsia="Times New Roman" w:hAnsi="Times New Roman" w:cs="Times New Roman"/>
                <w:sz w:val="24"/>
                <w:szCs w:val="26"/>
                <w:lang w:eastAsia="ru-RU"/>
              </w:rPr>
              <w:t xml:space="preserve"> стоя с выпрямленными ногами (пальцами рук коснуться пола)</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Подтягивание из виса на перекладине</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низкой перекладине</w:t>
            </w:r>
          </w:p>
          <w:p w:rsidR="00A012B9" w:rsidRPr="00A012B9" w:rsidRDefault="00A012B9" w:rsidP="00A012B9">
            <w:pPr>
              <w:jc w:val="both"/>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2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7 раз</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Координация</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Челночный бег 3х10м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9.0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10.5 с</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Участие в соревнованиях</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tc>
      </w:tr>
      <w:tr w:rsidR="00A012B9" w:rsidRPr="00A012B9" w:rsidTr="00CE1BC6">
        <w:trPr>
          <w:trHeight w:val="285"/>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Спортивный разряд</w:t>
            </w: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1 год обучения</w:t>
            </w:r>
          </w:p>
        </w:tc>
        <w:tc>
          <w:tcPr>
            <w:tcW w:w="3934" w:type="dxa"/>
            <w:gridSpan w:val="2"/>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2 год обучения</w:t>
            </w:r>
          </w:p>
        </w:tc>
      </w:tr>
      <w:tr w:rsidR="00A012B9" w:rsidRPr="00A012B9" w:rsidTr="00CE1BC6">
        <w:trPr>
          <w:trHeight w:val="27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lang w:eastAsia="ru-RU"/>
              </w:rPr>
              <w:t>3 юношеский</w:t>
            </w:r>
          </w:p>
        </w:tc>
        <w:tc>
          <w:tcPr>
            <w:tcW w:w="3934" w:type="dxa"/>
            <w:gridSpan w:val="2"/>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lang w:eastAsia="ru-RU"/>
              </w:rPr>
              <w:t>2 юношеский</w:t>
            </w:r>
          </w:p>
        </w:tc>
      </w:tr>
    </w:tbl>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lastRenderedPageBreak/>
        <w:t xml:space="preserve">Таблица 17. </w:t>
      </w: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Нормативы общефизической и специальной физической подготовки на тренировочный этап (этап спортивной специализации) *</w:t>
      </w: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tbl>
      <w:tblPr>
        <w:tblStyle w:val="ad"/>
        <w:tblW w:w="0" w:type="auto"/>
        <w:tblLook w:val="04A0" w:firstRow="1" w:lastRow="0" w:firstColumn="1" w:lastColumn="0" w:noHBand="0" w:noVBand="1"/>
      </w:tblPr>
      <w:tblGrid>
        <w:gridCol w:w="2376"/>
        <w:gridCol w:w="2977"/>
        <w:gridCol w:w="1985"/>
        <w:gridCol w:w="1949"/>
      </w:tblGrid>
      <w:tr w:rsidR="00A012B9" w:rsidRPr="00A012B9" w:rsidTr="00CE1BC6">
        <w:trPr>
          <w:trHeight w:val="285"/>
        </w:trPr>
        <w:tc>
          <w:tcPr>
            <w:tcW w:w="2376" w:type="dxa"/>
            <w:vMerge w:val="restart"/>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Развиваемое физическое качество</w:t>
            </w:r>
          </w:p>
        </w:tc>
        <w:tc>
          <w:tcPr>
            <w:tcW w:w="6911" w:type="dxa"/>
            <w:gridSpan w:val="3"/>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Контрольные упражнения (тесты)</w:t>
            </w:r>
          </w:p>
        </w:tc>
      </w:tr>
      <w:tr w:rsidR="00A012B9" w:rsidRPr="00A012B9" w:rsidTr="00CE1BC6">
        <w:trPr>
          <w:trHeight w:val="27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ЮНОШИ</w:t>
            </w:r>
          </w:p>
        </w:tc>
        <w:tc>
          <w:tcPr>
            <w:tcW w:w="1949"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ДЕВУШКИ</w:t>
            </w:r>
          </w:p>
        </w:tc>
      </w:tr>
      <w:tr w:rsidR="00A012B9" w:rsidRPr="00A012B9" w:rsidTr="00CE1BC6">
        <w:trPr>
          <w:trHeight w:val="150"/>
        </w:trPr>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Скоростные 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Бег 60 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10,8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11,2 с</w:t>
            </w:r>
          </w:p>
        </w:tc>
      </w:tr>
      <w:tr w:rsidR="00A012B9" w:rsidRPr="00A012B9" w:rsidTr="00CE1BC6">
        <w:trPr>
          <w:trHeight w:val="257"/>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Скоростно-силовые </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Прыжок в длину с места</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160 см</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145 см</w:t>
            </w:r>
          </w:p>
        </w:tc>
      </w:tr>
      <w:tr w:rsidR="00A012B9" w:rsidRPr="00A012B9" w:rsidTr="00CE1BC6">
        <w:trPr>
          <w:trHeight w:val="25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Подъем </w:t>
            </w:r>
            <w:proofErr w:type="gramStart"/>
            <w:r w:rsidRPr="00A012B9">
              <w:rPr>
                <w:rFonts w:ascii="Times New Roman" w:eastAsia="Times New Roman" w:hAnsi="Times New Roman" w:cs="Times New Roman"/>
                <w:sz w:val="24"/>
                <w:szCs w:val="26"/>
                <w:lang w:eastAsia="ru-RU"/>
              </w:rPr>
              <w:t>туловища</w:t>
            </w:r>
            <w:proofErr w:type="gramEnd"/>
            <w:r w:rsidRPr="00A012B9">
              <w:rPr>
                <w:rFonts w:ascii="Times New Roman" w:eastAsia="Times New Roman" w:hAnsi="Times New Roman" w:cs="Times New Roman"/>
                <w:sz w:val="24"/>
                <w:szCs w:val="26"/>
                <w:lang w:eastAsia="ru-RU"/>
              </w:rPr>
              <w:t xml:space="preserve"> лежа на спине за 20 сек. </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10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 раз</w:t>
            </w:r>
          </w:p>
        </w:tc>
      </w:tr>
      <w:tr w:rsidR="00A012B9" w:rsidRPr="00A012B9" w:rsidTr="00CE1BC6">
        <w:trPr>
          <w:trHeight w:val="165"/>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Силовая выносливость</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Сгибание и разгибание рук в упоре лежа на полу за 20 сек.</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10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 раз</w:t>
            </w:r>
          </w:p>
        </w:tc>
      </w:tr>
      <w:tr w:rsidR="00A012B9" w:rsidRPr="00A012B9" w:rsidTr="00CE1BC6">
        <w:trPr>
          <w:trHeight w:val="10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Сгибание и разгибание рук в упоре лежа на полу</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15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 раз</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Гибкость</w:t>
            </w:r>
          </w:p>
        </w:tc>
        <w:tc>
          <w:tcPr>
            <w:tcW w:w="6911" w:type="dxa"/>
            <w:gridSpan w:val="3"/>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Наклон вперед из </w:t>
            </w:r>
            <w:proofErr w:type="gramStart"/>
            <w:r w:rsidRPr="00A012B9">
              <w:rPr>
                <w:rFonts w:ascii="Times New Roman" w:eastAsia="Times New Roman" w:hAnsi="Times New Roman" w:cs="Times New Roman"/>
                <w:sz w:val="24"/>
                <w:szCs w:val="26"/>
                <w:lang w:eastAsia="ru-RU"/>
              </w:rPr>
              <w:t>положения</w:t>
            </w:r>
            <w:proofErr w:type="gramEnd"/>
            <w:r w:rsidRPr="00A012B9">
              <w:rPr>
                <w:rFonts w:ascii="Times New Roman" w:eastAsia="Times New Roman" w:hAnsi="Times New Roman" w:cs="Times New Roman"/>
                <w:sz w:val="24"/>
                <w:szCs w:val="26"/>
                <w:lang w:eastAsia="ru-RU"/>
              </w:rPr>
              <w:t xml:space="preserve"> стоя с выпрямленными ногами (пальцами рук коснуться пола)</w:t>
            </w:r>
          </w:p>
        </w:tc>
      </w:tr>
      <w:tr w:rsidR="00A012B9" w:rsidRPr="00A012B9" w:rsidTr="00CE1BC6">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Подтягивание из виса на перекладине</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низкой перекладине</w:t>
            </w:r>
          </w:p>
          <w:p w:rsidR="00A012B9" w:rsidRPr="00A012B9" w:rsidRDefault="00A012B9" w:rsidP="00A012B9">
            <w:pPr>
              <w:jc w:val="both"/>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6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11 раз</w:t>
            </w:r>
          </w:p>
        </w:tc>
      </w:tr>
      <w:tr w:rsidR="00A012B9" w:rsidRPr="00A012B9" w:rsidTr="00CE1BC6">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Подъем ног из виса на перекладине до уровня хвата руками</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6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4 раз</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Координация</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Челночный бег 3х10м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8,0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9,5 с</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Участие в соревнованиях</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tc>
      </w:tr>
      <w:tr w:rsidR="00A012B9" w:rsidRPr="00A012B9" w:rsidTr="00CE1BC6">
        <w:tc>
          <w:tcPr>
            <w:tcW w:w="9287" w:type="dxa"/>
            <w:gridSpan w:val="4"/>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Спортивный разряд</w:t>
            </w:r>
          </w:p>
        </w:tc>
      </w:tr>
      <w:tr w:rsidR="00A012B9" w:rsidRPr="00A012B9" w:rsidTr="00CE1BC6">
        <w:trPr>
          <w:trHeight w:val="285"/>
        </w:trPr>
        <w:tc>
          <w:tcPr>
            <w:tcW w:w="2376" w:type="dxa"/>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1 год </w:t>
            </w: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2 год</w:t>
            </w:r>
          </w:p>
        </w:tc>
        <w:tc>
          <w:tcPr>
            <w:tcW w:w="1985" w:type="dxa"/>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3 год</w:t>
            </w:r>
          </w:p>
        </w:tc>
        <w:tc>
          <w:tcPr>
            <w:tcW w:w="1949" w:type="dxa"/>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4 год</w:t>
            </w:r>
          </w:p>
        </w:tc>
      </w:tr>
      <w:tr w:rsidR="00A012B9" w:rsidRPr="00A012B9" w:rsidTr="00CE1BC6">
        <w:trPr>
          <w:trHeight w:val="270"/>
        </w:trPr>
        <w:tc>
          <w:tcPr>
            <w:tcW w:w="2376" w:type="dxa"/>
          </w:tcPr>
          <w:p w:rsidR="00A012B9" w:rsidRPr="00A012B9" w:rsidRDefault="00A012B9" w:rsidP="00A012B9">
            <w:pPr>
              <w:jc w:val="center"/>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1 юношеский</w:t>
            </w:r>
          </w:p>
        </w:tc>
        <w:tc>
          <w:tcPr>
            <w:tcW w:w="2977" w:type="dxa"/>
          </w:tcPr>
          <w:p w:rsidR="00A012B9" w:rsidRPr="00A012B9" w:rsidRDefault="00A012B9" w:rsidP="00A012B9">
            <w:pPr>
              <w:jc w:val="center"/>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3 спортивный</w:t>
            </w:r>
          </w:p>
        </w:tc>
        <w:tc>
          <w:tcPr>
            <w:tcW w:w="1985" w:type="dxa"/>
          </w:tcPr>
          <w:p w:rsidR="00A012B9" w:rsidRPr="00A012B9" w:rsidRDefault="00A012B9" w:rsidP="00A012B9">
            <w:pPr>
              <w:jc w:val="center"/>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2 спортивный</w:t>
            </w:r>
          </w:p>
        </w:tc>
        <w:tc>
          <w:tcPr>
            <w:tcW w:w="1949" w:type="dxa"/>
          </w:tcPr>
          <w:p w:rsidR="00A012B9" w:rsidRPr="00A012B9" w:rsidRDefault="00A012B9" w:rsidP="00A012B9">
            <w:pPr>
              <w:jc w:val="center"/>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1 спортивный</w:t>
            </w:r>
          </w:p>
        </w:tc>
      </w:tr>
    </w:tbl>
    <w:p w:rsidR="00A012B9" w:rsidRPr="00A012B9" w:rsidRDefault="00A012B9" w:rsidP="00A012B9">
      <w:pPr>
        <w:spacing w:after="0" w:line="240" w:lineRule="auto"/>
        <w:jc w:val="both"/>
        <w:rPr>
          <w:rFonts w:ascii="Times New Roman" w:eastAsia="Times New Roman" w:hAnsi="Times New Roman" w:cs="Times New Roman"/>
          <w:lang w:eastAsia="ru-RU"/>
        </w:rPr>
      </w:pPr>
    </w:p>
    <w:p w:rsidR="00A012B9" w:rsidRPr="00A012B9" w:rsidRDefault="00A012B9" w:rsidP="00A012B9">
      <w:pPr>
        <w:spacing w:after="0" w:line="240" w:lineRule="auto"/>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*Примечание</w:t>
      </w:r>
    </w:p>
    <w:p w:rsidR="00A012B9" w:rsidRPr="00A012B9" w:rsidRDefault="00A012B9" w:rsidP="00A012B9">
      <w:pPr>
        <w:spacing w:after="0" w:line="240" w:lineRule="auto"/>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Норматив считается выполненным при улучшении показателей</w:t>
      </w:r>
    </w:p>
    <w:p w:rsidR="00A012B9" w:rsidRPr="00A012B9" w:rsidRDefault="00A012B9" w:rsidP="00A012B9">
      <w:pPr>
        <w:spacing w:after="0" w:line="240" w:lineRule="auto"/>
        <w:rPr>
          <w:rFonts w:ascii="Times New Roman" w:eastAsia="Times New Roman" w:hAnsi="Times New Roman" w:cs="Times New Roman"/>
          <w:lang w:eastAsia="ru-RU"/>
        </w:rPr>
      </w:pPr>
    </w:p>
    <w:p w:rsidR="00A012B9" w:rsidRPr="00A012B9" w:rsidRDefault="00A012B9" w:rsidP="00A012B9">
      <w:pPr>
        <w:spacing w:after="0" w:line="240" w:lineRule="auto"/>
        <w:rPr>
          <w:rFonts w:ascii="Times New Roman" w:eastAsia="Times New Roman" w:hAnsi="Times New Roman" w:cs="Times New Roman"/>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 xml:space="preserve">Таблица 18. </w:t>
      </w:r>
    </w:p>
    <w:p w:rsidR="00A012B9" w:rsidRPr="00A012B9" w:rsidRDefault="00A012B9" w:rsidP="00A012B9">
      <w:pPr>
        <w:spacing w:after="0" w:line="240" w:lineRule="auto"/>
        <w:jc w:val="both"/>
        <w:rPr>
          <w:rFonts w:ascii="Times New Roman" w:eastAsia="Times New Roman" w:hAnsi="Times New Roman" w:cs="Times New Roman"/>
          <w:sz w:val="24"/>
          <w:szCs w:val="26"/>
          <w:vertAlign w:val="superscript"/>
          <w:lang w:eastAsia="ru-RU"/>
        </w:rPr>
      </w:pPr>
      <w:r w:rsidRPr="00A012B9">
        <w:rPr>
          <w:rFonts w:ascii="Times New Roman" w:eastAsia="Times New Roman" w:hAnsi="Times New Roman" w:cs="Times New Roman"/>
          <w:sz w:val="24"/>
          <w:szCs w:val="26"/>
          <w:lang w:eastAsia="ru-RU"/>
        </w:rPr>
        <w:t>Нормативы общефизической и специальной физической подготовки на этап совершенствования спортивного мастерства</w:t>
      </w:r>
    </w:p>
    <w:p w:rsidR="00A012B9" w:rsidRPr="00A012B9" w:rsidRDefault="00A012B9" w:rsidP="00A012B9">
      <w:pPr>
        <w:spacing w:after="0" w:line="240" w:lineRule="auto"/>
        <w:jc w:val="both"/>
        <w:rPr>
          <w:rFonts w:ascii="Times New Roman" w:eastAsia="Times New Roman" w:hAnsi="Times New Roman" w:cs="Times New Roman"/>
          <w:sz w:val="24"/>
          <w:szCs w:val="26"/>
          <w:vertAlign w:val="superscript"/>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vertAlign w:val="superscript"/>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vertAlign w:val="superscript"/>
          <w:lang w:eastAsia="ru-RU"/>
        </w:rPr>
      </w:pPr>
    </w:p>
    <w:tbl>
      <w:tblPr>
        <w:tblStyle w:val="ad"/>
        <w:tblW w:w="0" w:type="auto"/>
        <w:tblLook w:val="04A0" w:firstRow="1" w:lastRow="0" w:firstColumn="1" w:lastColumn="0" w:noHBand="0" w:noVBand="1"/>
      </w:tblPr>
      <w:tblGrid>
        <w:gridCol w:w="2376"/>
        <w:gridCol w:w="2977"/>
        <w:gridCol w:w="1985"/>
        <w:gridCol w:w="1949"/>
      </w:tblGrid>
      <w:tr w:rsidR="00A012B9" w:rsidRPr="00A012B9" w:rsidTr="00CE1BC6">
        <w:trPr>
          <w:trHeight w:val="285"/>
        </w:trPr>
        <w:tc>
          <w:tcPr>
            <w:tcW w:w="2376" w:type="dxa"/>
            <w:vMerge w:val="restart"/>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Развиваемое физическое качество</w:t>
            </w:r>
          </w:p>
        </w:tc>
        <w:tc>
          <w:tcPr>
            <w:tcW w:w="6911" w:type="dxa"/>
            <w:gridSpan w:val="3"/>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Контрольные упражнения (тесты)</w:t>
            </w:r>
          </w:p>
        </w:tc>
      </w:tr>
      <w:tr w:rsidR="00A012B9" w:rsidRPr="00A012B9" w:rsidTr="00CE1BC6">
        <w:trPr>
          <w:trHeight w:val="27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ЮНОШИ</w:t>
            </w:r>
          </w:p>
        </w:tc>
        <w:tc>
          <w:tcPr>
            <w:tcW w:w="1949"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ДЕВУШКИ</w:t>
            </w:r>
          </w:p>
        </w:tc>
      </w:tr>
      <w:tr w:rsidR="00A012B9" w:rsidRPr="00A012B9" w:rsidTr="00CE1BC6">
        <w:trPr>
          <w:trHeight w:val="150"/>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Скоростные 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Бег 60 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8,7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9,6 с</w:t>
            </w:r>
          </w:p>
        </w:tc>
      </w:tr>
      <w:tr w:rsidR="00A012B9" w:rsidRPr="00A012B9" w:rsidTr="00CE1BC6">
        <w:trPr>
          <w:trHeight w:val="15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Бег 100 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13.8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16,3 с</w:t>
            </w:r>
          </w:p>
        </w:tc>
      </w:tr>
      <w:tr w:rsidR="00A012B9" w:rsidRPr="00A012B9" w:rsidTr="00CE1BC6">
        <w:trPr>
          <w:trHeight w:val="257"/>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Скоростно-силовые </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Прыжок в длину с места</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200 см</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175 см</w:t>
            </w:r>
          </w:p>
        </w:tc>
      </w:tr>
      <w:tr w:rsidR="00A012B9" w:rsidRPr="00A012B9" w:rsidTr="00CE1BC6">
        <w:trPr>
          <w:trHeight w:val="25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Подъем </w:t>
            </w:r>
            <w:proofErr w:type="gramStart"/>
            <w:r w:rsidRPr="00A012B9">
              <w:rPr>
                <w:rFonts w:ascii="Times New Roman" w:eastAsia="Times New Roman" w:hAnsi="Times New Roman" w:cs="Times New Roman"/>
                <w:sz w:val="24"/>
                <w:szCs w:val="26"/>
                <w:lang w:eastAsia="ru-RU"/>
              </w:rPr>
              <w:t>туловища</w:t>
            </w:r>
            <w:proofErr w:type="gramEnd"/>
            <w:r w:rsidRPr="00A012B9">
              <w:rPr>
                <w:rFonts w:ascii="Times New Roman" w:eastAsia="Times New Roman" w:hAnsi="Times New Roman" w:cs="Times New Roman"/>
                <w:sz w:val="24"/>
                <w:szCs w:val="26"/>
                <w:lang w:eastAsia="ru-RU"/>
              </w:rPr>
              <w:t xml:space="preserve"> лежа на спине за 20 сек. </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12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10 раз</w:t>
            </w:r>
          </w:p>
        </w:tc>
      </w:tr>
      <w:tr w:rsidR="00A012B9" w:rsidRPr="00A012B9" w:rsidTr="00CE1BC6">
        <w:trPr>
          <w:trHeight w:val="165"/>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Силовая </w:t>
            </w:r>
            <w:r w:rsidRPr="00A012B9">
              <w:rPr>
                <w:rFonts w:ascii="Times New Roman" w:eastAsia="Times New Roman" w:hAnsi="Times New Roman" w:cs="Times New Roman"/>
                <w:sz w:val="24"/>
                <w:szCs w:val="26"/>
                <w:lang w:eastAsia="ru-RU"/>
              </w:rPr>
              <w:lastRenderedPageBreak/>
              <w:t>выносливость</w:t>
            </w:r>
          </w:p>
        </w:tc>
        <w:tc>
          <w:tcPr>
            <w:tcW w:w="2977" w:type="dxa"/>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lastRenderedPageBreak/>
              <w:t xml:space="preserve">Сгибание и разгибание </w:t>
            </w:r>
            <w:r w:rsidRPr="00A012B9">
              <w:rPr>
                <w:rFonts w:ascii="Times New Roman" w:eastAsia="Times New Roman" w:hAnsi="Times New Roman" w:cs="Times New Roman"/>
                <w:sz w:val="24"/>
                <w:szCs w:val="24"/>
                <w:lang w:eastAsia="ru-RU"/>
              </w:rPr>
              <w:lastRenderedPageBreak/>
              <w:t>рук в упоре лежа на полу</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lastRenderedPageBreak/>
              <w:t>не менее 25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15 раз</w:t>
            </w:r>
          </w:p>
        </w:tc>
      </w:tr>
      <w:tr w:rsidR="00A012B9" w:rsidRPr="00A012B9" w:rsidTr="00CE1BC6">
        <w:trPr>
          <w:trHeight w:val="10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4"/>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Гибкость</w:t>
            </w:r>
          </w:p>
        </w:tc>
        <w:tc>
          <w:tcPr>
            <w:tcW w:w="6911" w:type="dxa"/>
            <w:gridSpan w:val="3"/>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Наклон вперед из </w:t>
            </w:r>
            <w:proofErr w:type="gramStart"/>
            <w:r w:rsidRPr="00A012B9">
              <w:rPr>
                <w:rFonts w:ascii="Times New Roman" w:eastAsia="Times New Roman" w:hAnsi="Times New Roman" w:cs="Times New Roman"/>
                <w:sz w:val="24"/>
                <w:szCs w:val="26"/>
                <w:lang w:eastAsia="ru-RU"/>
              </w:rPr>
              <w:t>положения</w:t>
            </w:r>
            <w:proofErr w:type="gramEnd"/>
            <w:r w:rsidRPr="00A012B9">
              <w:rPr>
                <w:rFonts w:ascii="Times New Roman" w:eastAsia="Times New Roman" w:hAnsi="Times New Roman" w:cs="Times New Roman"/>
                <w:sz w:val="24"/>
                <w:szCs w:val="26"/>
                <w:lang w:eastAsia="ru-RU"/>
              </w:rPr>
              <w:t xml:space="preserve"> стоя с выпрямленными ногами (пальцами рук коснуться пола)</w:t>
            </w:r>
          </w:p>
        </w:tc>
      </w:tr>
      <w:tr w:rsidR="00A012B9" w:rsidRPr="00A012B9" w:rsidTr="00CE1BC6">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Подтягивание из виса на перекладине</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На низкой перекладине</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10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18 раз</w:t>
            </w:r>
          </w:p>
        </w:tc>
      </w:tr>
      <w:tr w:rsidR="00A012B9" w:rsidRPr="00A012B9" w:rsidTr="00CE1BC6">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Подъем ног из виса на перекладине до уровня хвата руками</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5 раз</w:t>
            </w:r>
          </w:p>
        </w:tc>
      </w:tr>
      <w:tr w:rsidR="00A012B9" w:rsidRPr="00A012B9" w:rsidTr="00CE1BC6">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Жим штанги лежа </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100% собственного веса тела</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80% собственного веса тела</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Участие в соревнованиях</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tc>
      </w:tr>
      <w:tr w:rsidR="00A012B9" w:rsidRPr="00A012B9" w:rsidTr="00CE1BC6">
        <w:tc>
          <w:tcPr>
            <w:tcW w:w="9287" w:type="dxa"/>
            <w:gridSpan w:val="4"/>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Спортивный разряд</w:t>
            </w:r>
          </w:p>
        </w:tc>
      </w:tr>
      <w:tr w:rsidR="00A012B9" w:rsidRPr="00A012B9" w:rsidTr="00CE1BC6">
        <w:trPr>
          <w:trHeight w:val="285"/>
        </w:trPr>
        <w:tc>
          <w:tcPr>
            <w:tcW w:w="9287" w:type="dxa"/>
            <w:gridSpan w:val="4"/>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Кандидат в мастера спорта</w:t>
            </w:r>
          </w:p>
        </w:tc>
      </w:tr>
    </w:tbl>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rPr>
          <w:rFonts w:ascii="Times New Roman" w:eastAsia="Times New Roman" w:hAnsi="Times New Roman" w:cs="Times New Roman"/>
          <w:b/>
          <w:sz w:val="24"/>
          <w:szCs w:val="26"/>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 xml:space="preserve">Таблица 19. </w:t>
      </w:r>
    </w:p>
    <w:p w:rsidR="00A012B9" w:rsidRPr="00A012B9" w:rsidRDefault="00A012B9" w:rsidP="00A012B9">
      <w:pPr>
        <w:spacing w:after="0" w:line="240" w:lineRule="auto"/>
        <w:jc w:val="right"/>
        <w:rPr>
          <w:rFonts w:ascii="Times New Roman" w:eastAsia="Times New Roman" w:hAnsi="Times New Roman" w:cs="Times New Roman"/>
          <w:b/>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Нормативы общефизической и специальной физической подготовки на этапе высшего спортивного мастерства* </w:t>
      </w: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tbl>
      <w:tblPr>
        <w:tblStyle w:val="ad"/>
        <w:tblW w:w="0" w:type="auto"/>
        <w:tblLook w:val="04A0" w:firstRow="1" w:lastRow="0" w:firstColumn="1" w:lastColumn="0" w:noHBand="0" w:noVBand="1"/>
      </w:tblPr>
      <w:tblGrid>
        <w:gridCol w:w="2376"/>
        <w:gridCol w:w="2977"/>
        <w:gridCol w:w="1985"/>
        <w:gridCol w:w="1949"/>
      </w:tblGrid>
      <w:tr w:rsidR="00A012B9" w:rsidRPr="00A012B9" w:rsidTr="00CE1BC6">
        <w:trPr>
          <w:trHeight w:val="285"/>
        </w:trPr>
        <w:tc>
          <w:tcPr>
            <w:tcW w:w="2376" w:type="dxa"/>
            <w:vMerge w:val="restart"/>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Развиваемое физическое качество</w:t>
            </w:r>
          </w:p>
        </w:tc>
        <w:tc>
          <w:tcPr>
            <w:tcW w:w="6911" w:type="dxa"/>
            <w:gridSpan w:val="3"/>
          </w:tcPr>
          <w:p w:rsidR="00A012B9" w:rsidRPr="00A012B9" w:rsidRDefault="00A012B9" w:rsidP="00A012B9">
            <w:pPr>
              <w:jc w:val="center"/>
              <w:rPr>
                <w:rFonts w:ascii="Times New Roman" w:eastAsia="Times New Roman" w:hAnsi="Times New Roman" w:cs="Times New Roman"/>
                <w:b/>
                <w:sz w:val="24"/>
                <w:szCs w:val="26"/>
                <w:lang w:eastAsia="ru-RU"/>
              </w:rPr>
            </w:pPr>
            <w:r w:rsidRPr="00A012B9">
              <w:rPr>
                <w:rFonts w:ascii="Times New Roman" w:eastAsia="Times New Roman" w:hAnsi="Times New Roman" w:cs="Times New Roman"/>
                <w:b/>
                <w:sz w:val="24"/>
                <w:szCs w:val="26"/>
                <w:lang w:eastAsia="ru-RU"/>
              </w:rPr>
              <w:t>Контрольные упражнения (тесты)</w:t>
            </w:r>
          </w:p>
        </w:tc>
      </w:tr>
      <w:tr w:rsidR="00A012B9" w:rsidRPr="00A012B9" w:rsidTr="00CE1BC6">
        <w:trPr>
          <w:trHeight w:val="27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center"/>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МУЖЧИНЫ</w:t>
            </w:r>
          </w:p>
        </w:tc>
        <w:tc>
          <w:tcPr>
            <w:tcW w:w="1949" w:type="dxa"/>
          </w:tcPr>
          <w:p w:rsidR="00A012B9" w:rsidRPr="00A012B9" w:rsidRDefault="00A012B9" w:rsidP="00A012B9">
            <w:pPr>
              <w:jc w:val="center"/>
              <w:rPr>
                <w:rFonts w:ascii="Times New Roman" w:eastAsia="Times New Roman" w:hAnsi="Times New Roman" w:cs="Times New Roman"/>
                <w:i/>
                <w:sz w:val="24"/>
                <w:szCs w:val="26"/>
                <w:lang w:eastAsia="ru-RU"/>
              </w:rPr>
            </w:pPr>
            <w:r w:rsidRPr="00A012B9">
              <w:rPr>
                <w:rFonts w:ascii="Times New Roman" w:eastAsia="Times New Roman" w:hAnsi="Times New Roman" w:cs="Times New Roman"/>
                <w:i/>
                <w:sz w:val="24"/>
                <w:szCs w:val="26"/>
                <w:lang w:eastAsia="ru-RU"/>
              </w:rPr>
              <w:t>ЖЕНЩИНЫ</w:t>
            </w:r>
          </w:p>
        </w:tc>
      </w:tr>
      <w:tr w:rsidR="00A012B9" w:rsidRPr="00A012B9" w:rsidTr="00CE1BC6">
        <w:trPr>
          <w:trHeight w:val="150"/>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Скоростные 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Бег 60 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7,8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8,9 с</w:t>
            </w:r>
          </w:p>
        </w:tc>
      </w:tr>
      <w:tr w:rsidR="00A012B9" w:rsidRPr="00A012B9" w:rsidTr="00CE1BC6">
        <w:trPr>
          <w:trHeight w:val="150"/>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Бег 100 м</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13.4 с</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более 15,04 с</w:t>
            </w:r>
          </w:p>
        </w:tc>
      </w:tr>
      <w:tr w:rsidR="00A012B9" w:rsidRPr="00A012B9" w:rsidTr="00CE1BC6">
        <w:trPr>
          <w:trHeight w:val="257"/>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Скоростно-силовые </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качества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Прыжок в длину с места</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230 см</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185 см</w:t>
            </w:r>
          </w:p>
        </w:tc>
      </w:tr>
      <w:tr w:rsidR="00A012B9" w:rsidRPr="00A012B9" w:rsidTr="00CE1BC6">
        <w:trPr>
          <w:trHeight w:val="25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Подъем </w:t>
            </w:r>
            <w:proofErr w:type="gramStart"/>
            <w:r w:rsidRPr="00A012B9">
              <w:rPr>
                <w:rFonts w:ascii="Times New Roman" w:eastAsia="Times New Roman" w:hAnsi="Times New Roman" w:cs="Times New Roman"/>
                <w:sz w:val="24"/>
                <w:szCs w:val="26"/>
                <w:lang w:eastAsia="ru-RU"/>
              </w:rPr>
              <w:t>туловища</w:t>
            </w:r>
            <w:proofErr w:type="gramEnd"/>
            <w:r w:rsidRPr="00A012B9">
              <w:rPr>
                <w:rFonts w:ascii="Times New Roman" w:eastAsia="Times New Roman" w:hAnsi="Times New Roman" w:cs="Times New Roman"/>
                <w:sz w:val="24"/>
                <w:szCs w:val="26"/>
                <w:lang w:eastAsia="ru-RU"/>
              </w:rPr>
              <w:t xml:space="preserve"> лежа на спине за 20 сек. </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14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12 раз</w:t>
            </w:r>
          </w:p>
        </w:tc>
      </w:tr>
      <w:tr w:rsidR="00A012B9" w:rsidRPr="00A012B9" w:rsidTr="00CE1BC6">
        <w:trPr>
          <w:trHeight w:val="165"/>
        </w:trPr>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Силовая выносливость</w:t>
            </w:r>
          </w:p>
        </w:tc>
        <w:tc>
          <w:tcPr>
            <w:tcW w:w="2977" w:type="dxa"/>
          </w:tcPr>
          <w:p w:rsidR="00A012B9" w:rsidRPr="00A012B9" w:rsidRDefault="00A012B9" w:rsidP="00A012B9">
            <w:pPr>
              <w:jc w:val="both"/>
              <w:rPr>
                <w:rFonts w:ascii="Times New Roman" w:eastAsia="Times New Roman" w:hAnsi="Times New Roman" w:cs="Times New Roman"/>
                <w:sz w:val="24"/>
                <w:szCs w:val="24"/>
                <w:lang w:eastAsia="ru-RU"/>
              </w:rPr>
            </w:pPr>
            <w:r w:rsidRPr="00A012B9">
              <w:rPr>
                <w:rFonts w:ascii="Times New Roman" w:eastAsia="Times New Roman" w:hAnsi="Times New Roman" w:cs="Times New Roman"/>
                <w:sz w:val="24"/>
                <w:szCs w:val="24"/>
                <w:lang w:eastAsia="ru-RU"/>
              </w:rPr>
              <w:t>Сгибание и разгибание рук в упоре лежа на полу</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35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16 раз</w:t>
            </w:r>
          </w:p>
        </w:tc>
      </w:tr>
      <w:tr w:rsidR="00A012B9" w:rsidRPr="00A012B9" w:rsidTr="00CE1BC6">
        <w:trPr>
          <w:trHeight w:val="105"/>
        </w:trPr>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4"/>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Гибкость</w:t>
            </w:r>
          </w:p>
        </w:tc>
        <w:tc>
          <w:tcPr>
            <w:tcW w:w="6911" w:type="dxa"/>
            <w:gridSpan w:val="3"/>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Наклон вперед из </w:t>
            </w:r>
            <w:proofErr w:type="gramStart"/>
            <w:r w:rsidRPr="00A012B9">
              <w:rPr>
                <w:rFonts w:ascii="Times New Roman" w:eastAsia="Times New Roman" w:hAnsi="Times New Roman" w:cs="Times New Roman"/>
                <w:sz w:val="24"/>
                <w:szCs w:val="26"/>
                <w:lang w:eastAsia="ru-RU"/>
              </w:rPr>
              <w:t>положения</w:t>
            </w:r>
            <w:proofErr w:type="gramEnd"/>
            <w:r w:rsidRPr="00A012B9">
              <w:rPr>
                <w:rFonts w:ascii="Times New Roman" w:eastAsia="Times New Roman" w:hAnsi="Times New Roman" w:cs="Times New Roman"/>
                <w:sz w:val="24"/>
                <w:szCs w:val="26"/>
                <w:lang w:eastAsia="ru-RU"/>
              </w:rPr>
              <w:t xml:space="preserve"> стоя с выпрямленными ногами (пальцами рук коснуться пола)</w:t>
            </w:r>
          </w:p>
        </w:tc>
      </w:tr>
      <w:tr w:rsidR="00A012B9" w:rsidRPr="00A012B9" w:rsidTr="00CE1BC6">
        <w:tc>
          <w:tcPr>
            <w:tcW w:w="2376" w:type="dxa"/>
            <w:vMerge w:val="restart"/>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Сила</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Подтягивание из виса на перекладине</w:t>
            </w: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На низкой перекладине</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13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p>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19 раз</w:t>
            </w:r>
          </w:p>
        </w:tc>
      </w:tr>
      <w:tr w:rsidR="00A012B9" w:rsidRPr="00A012B9" w:rsidTr="00CE1BC6">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Подъем ног из виса на перекладине до уровня хвата руками</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8 раз</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не менее 6 раз</w:t>
            </w:r>
          </w:p>
        </w:tc>
      </w:tr>
      <w:tr w:rsidR="00A012B9" w:rsidRPr="00A012B9" w:rsidTr="00CE1BC6">
        <w:tc>
          <w:tcPr>
            <w:tcW w:w="2376" w:type="dxa"/>
            <w:vMerge/>
          </w:tcPr>
          <w:p w:rsidR="00A012B9" w:rsidRPr="00A012B9" w:rsidRDefault="00A012B9" w:rsidP="00A012B9">
            <w:pPr>
              <w:jc w:val="both"/>
              <w:rPr>
                <w:rFonts w:ascii="Times New Roman" w:eastAsia="Times New Roman" w:hAnsi="Times New Roman" w:cs="Times New Roman"/>
                <w:sz w:val="24"/>
                <w:szCs w:val="26"/>
                <w:lang w:eastAsia="ru-RU"/>
              </w:rPr>
            </w:pP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Жим штанги лежа </w:t>
            </w: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 xml:space="preserve">не менее 120% </w:t>
            </w:r>
            <w:r w:rsidRPr="00A012B9">
              <w:rPr>
                <w:rFonts w:ascii="Times New Roman" w:eastAsia="Times New Roman" w:hAnsi="Times New Roman" w:cs="Times New Roman"/>
                <w:sz w:val="24"/>
                <w:szCs w:val="26"/>
                <w:lang w:eastAsia="ru-RU"/>
              </w:rPr>
              <w:lastRenderedPageBreak/>
              <w:t>собственного веса тела</w:t>
            </w: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lastRenderedPageBreak/>
              <w:t xml:space="preserve">не менее 90% </w:t>
            </w:r>
            <w:r w:rsidRPr="00A012B9">
              <w:rPr>
                <w:rFonts w:ascii="Times New Roman" w:eastAsia="Times New Roman" w:hAnsi="Times New Roman" w:cs="Times New Roman"/>
                <w:sz w:val="24"/>
                <w:szCs w:val="26"/>
                <w:lang w:eastAsia="ru-RU"/>
              </w:rPr>
              <w:lastRenderedPageBreak/>
              <w:t>собственного веса тела</w:t>
            </w:r>
          </w:p>
        </w:tc>
      </w:tr>
      <w:tr w:rsidR="00A012B9" w:rsidRPr="00A012B9" w:rsidTr="00CE1BC6">
        <w:tc>
          <w:tcPr>
            <w:tcW w:w="2376" w:type="dxa"/>
          </w:tcPr>
          <w:p w:rsidR="00A012B9" w:rsidRPr="00A012B9" w:rsidRDefault="00A012B9" w:rsidP="00A012B9">
            <w:pPr>
              <w:jc w:val="both"/>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lastRenderedPageBreak/>
              <w:t>Участие в соревнованиях</w:t>
            </w:r>
          </w:p>
        </w:tc>
        <w:tc>
          <w:tcPr>
            <w:tcW w:w="2977"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85" w:type="dxa"/>
          </w:tcPr>
          <w:p w:rsidR="00A012B9" w:rsidRPr="00A012B9" w:rsidRDefault="00A012B9" w:rsidP="00A012B9">
            <w:pPr>
              <w:jc w:val="both"/>
              <w:rPr>
                <w:rFonts w:ascii="Times New Roman" w:eastAsia="Times New Roman" w:hAnsi="Times New Roman" w:cs="Times New Roman"/>
                <w:sz w:val="24"/>
                <w:szCs w:val="26"/>
                <w:lang w:eastAsia="ru-RU"/>
              </w:rPr>
            </w:pPr>
          </w:p>
        </w:tc>
        <w:tc>
          <w:tcPr>
            <w:tcW w:w="1949" w:type="dxa"/>
          </w:tcPr>
          <w:p w:rsidR="00A012B9" w:rsidRPr="00A012B9" w:rsidRDefault="00A012B9" w:rsidP="00A012B9">
            <w:pPr>
              <w:jc w:val="both"/>
              <w:rPr>
                <w:rFonts w:ascii="Times New Roman" w:eastAsia="Times New Roman" w:hAnsi="Times New Roman" w:cs="Times New Roman"/>
                <w:sz w:val="24"/>
                <w:szCs w:val="26"/>
                <w:lang w:eastAsia="ru-RU"/>
              </w:rPr>
            </w:pPr>
          </w:p>
        </w:tc>
      </w:tr>
      <w:tr w:rsidR="00A012B9" w:rsidRPr="00A012B9" w:rsidTr="00CE1BC6">
        <w:tc>
          <w:tcPr>
            <w:tcW w:w="9287" w:type="dxa"/>
            <w:gridSpan w:val="4"/>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Спортивный разряд</w:t>
            </w:r>
          </w:p>
        </w:tc>
      </w:tr>
      <w:tr w:rsidR="00A012B9" w:rsidRPr="00A012B9" w:rsidTr="00CE1BC6">
        <w:trPr>
          <w:trHeight w:val="285"/>
        </w:trPr>
        <w:tc>
          <w:tcPr>
            <w:tcW w:w="9287" w:type="dxa"/>
            <w:gridSpan w:val="4"/>
          </w:tcPr>
          <w:p w:rsidR="00A012B9" w:rsidRPr="00A012B9" w:rsidRDefault="00A012B9" w:rsidP="00A012B9">
            <w:pPr>
              <w:jc w:val="center"/>
              <w:rPr>
                <w:rFonts w:ascii="Times New Roman" w:eastAsia="Times New Roman" w:hAnsi="Times New Roman" w:cs="Times New Roman"/>
                <w:sz w:val="24"/>
                <w:szCs w:val="26"/>
                <w:lang w:eastAsia="ru-RU"/>
              </w:rPr>
            </w:pPr>
            <w:r w:rsidRPr="00A012B9">
              <w:rPr>
                <w:rFonts w:ascii="Times New Roman" w:eastAsia="Times New Roman" w:hAnsi="Times New Roman" w:cs="Times New Roman"/>
                <w:sz w:val="24"/>
                <w:szCs w:val="26"/>
                <w:lang w:eastAsia="ru-RU"/>
              </w:rPr>
              <w:t>Мастера спорта России, мастер спорта России международного класса</w:t>
            </w:r>
          </w:p>
        </w:tc>
      </w:tr>
    </w:tbl>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*Примечание</w:t>
      </w:r>
    </w:p>
    <w:p w:rsidR="00A012B9" w:rsidRPr="00A012B9" w:rsidRDefault="00A012B9" w:rsidP="00A012B9">
      <w:pPr>
        <w:spacing w:after="0" w:line="240" w:lineRule="auto"/>
        <w:rPr>
          <w:rFonts w:ascii="Times New Roman" w:eastAsia="Times New Roman" w:hAnsi="Times New Roman" w:cs="Times New Roman"/>
          <w:lang w:eastAsia="ru-RU"/>
        </w:rPr>
      </w:pPr>
      <w:r w:rsidRPr="00A012B9">
        <w:rPr>
          <w:rFonts w:ascii="Times New Roman" w:eastAsia="Times New Roman" w:hAnsi="Times New Roman" w:cs="Times New Roman"/>
          <w:lang w:eastAsia="ru-RU"/>
        </w:rPr>
        <w:t>Норматив считается выполненным при улучшении показателей</w:t>
      </w: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4"/>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Разрядные нормативы по пауэрлифтингу (троеборью) утвержденные приказом Минспорта России</w:t>
      </w:r>
      <w:r w:rsidRPr="00A012B9">
        <w:rPr>
          <w:rFonts w:ascii="Times New Roman" w:eastAsia="Calibri" w:hAnsi="Times New Roman" w:cs="Times New Roman"/>
          <w:sz w:val="28"/>
          <w:szCs w:val="28"/>
        </w:rPr>
        <w:t xml:space="preserve"> </w:t>
      </w:r>
      <w:r w:rsidRPr="00A012B9">
        <w:rPr>
          <w:rFonts w:ascii="Times New Roman" w:eastAsia="Times New Roman" w:hAnsi="Times New Roman" w:cs="Times New Roman"/>
          <w:sz w:val="28"/>
          <w:szCs w:val="26"/>
          <w:lang w:eastAsia="ru-RU"/>
        </w:rPr>
        <w:t xml:space="preserve">№ 108 от 20 февраля 2017 г. представлены в </w:t>
      </w:r>
      <w:r w:rsidRPr="00A012B9">
        <w:rPr>
          <w:rFonts w:ascii="Times New Roman" w:eastAsia="Times New Roman" w:hAnsi="Times New Roman" w:cs="Times New Roman"/>
          <w:sz w:val="28"/>
          <w:szCs w:val="26"/>
          <w:u w:val="single"/>
          <w:lang w:eastAsia="ru-RU"/>
        </w:rPr>
        <w:t>таблице 20</w:t>
      </w:r>
      <w:r w:rsidRPr="00A012B9">
        <w:rPr>
          <w:rFonts w:ascii="Times New Roman" w:eastAsia="Times New Roman" w:hAnsi="Times New Roman" w:cs="Times New Roman"/>
          <w:sz w:val="28"/>
          <w:szCs w:val="26"/>
          <w:lang w:eastAsia="ru-RU"/>
        </w:rPr>
        <w:t>.</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hd w:val="clear" w:color="auto" w:fill="EDFFDF"/>
        <w:spacing w:after="0" w:line="240" w:lineRule="auto"/>
        <w:jc w:val="center"/>
        <w:rPr>
          <w:rFonts w:ascii="Verdana" w:eastAsia="Times New Roman" w:hAnsi="Verdana" w:cs="Times New Roman"/>
          <w:b/>
          <w:bCs/>
          <w:sz w:val="20"/>
          <w:szCs w:val="20"/>
          <w:lang w:eastAsia="ru-RU"/>
        </w:rPr>
      </w:pPr>
      <w:r w:rsidRPr="00A012B9">
        <w:rPr>
          <w:rFonts w:ascii="Verdana" w:eastAsia="Times New Roman" w:hAnsi="Verdana" w:cs="Times New Roman"/>
          <w:b/>
          <w:bCs/>
          <w:sz w:val="20"/>
          <w:szCs w:val="20"/>
          <w:lang w:eastAsia="ru-RU"/>
        </w:rPr>
        <w:t>ТАБЛИЦА РАЗРЯДНЫХ НОРМАТИВОВ ДЛЯ МУЖЧИН:</w:t>
      </w:r>
    </w:p>
    <w:p w:rsidR="00A012B9" w:rsidRPr="00A012B9" w:rsidRDefault="00A012B9" w:rsidP="00A012B9">
      <w:pPr>
        <w:spacing w:after="0" w:line="240" w:lineRule="auto"/>
        <w:rPr>
          <w:rFonts w:ascii="Times New Roman" w:eastAsia="Times New Roman" w:hAnsi="Times New Roman" w:cs="Times New Roman"/>
          <w:sz w:val="24"/>
          <w:szCs w:val="24"/>
          <w:lang w:eastAsia="ru-RU"/>
        </w:rPr>
      </w:pPr>
      <w:r w:rsidRPr="00A012B9">
        <w:rPr>
          <w:rFonts w:ascii="Verdana" w:eastAsia="Times New Roman" w:hAnsi="Verdana" w:cs="Times New Roman"/>
          <w:sz w:val="20"/>
          <w:szCs w:val="20"/>
          <w:lang w:eastAsia="ru-RU"/>
        </w:rPr>
        <w:br/>
      </w:r>
      <w:r w:rsidRPr="00A012B9">
        <w:rPr>
          <w:rFonts w:ascii="Verdana" w:eastAsia="Times New Roman" w:hAnsi="Verdana" w:cs="Times New Roman"/>
          <w:b/>
          <w:bCs/>
          <w:i/>
          <w:iCs/>
          <w:sz w:val="20"/>
          <w:szCs w:val="20"/>
          <w:shd w:val="clear" w:color="auto" w:fill="EDFFDF"/>
          <w:lang w:eastAsia="ru-RU"/>
        </w:rPr>
        <w:t>1. Троеборье (сумма трёх упражнений, килограмм)</w:t>
      </w:r>
      <w:r w:rsidRPr="00A012B9">
        <w:rPr>
          <w:rFonts w:ascii="Verdana" w:eastAsia="Times New Roman" w:hAnsi="Verdana" w:cs="Times New Roman"/>
          <w:sz w:val="20"/>
          <w:szCs w:val="20"/>
          <w:shd w:val="clear" w:color="auto" w:fill="EDFFDF"/>
          <w:lang w:eastAsia="ru-RU"/>
        </w:rPr>
        <w:t> </w:t>
      </w: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251"/>
        <w:gridCol w:w="900"/>
        <w:gridCol w:w="752"/>
        <w:gridCol w:w="752"/>
        <w:gridCol w:w="752"/>
        <w:gridCol w:w="752"/>
        <w:gridCol w:w="752"/>
        <w:gridCol w:w="752"/>
        <w:gridCol w:w="813"/>
        <w:gridCol w:w="939"/>
      </w:tblGrid>
      <w:tr w:rsidR="00A012B9" w:rsidRPr="00A012B9" w:rsidTr="00CE1BC6">
        <w:tc>
          <w:tcPr>
            <w:tcW w:w="225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Весовая категория</w:t>
            </w:r>
            <w:r w:rsidRPr="00A012B9">
              <w:rPr>
                <w:rFonts w:ascii="Verdana" w:eastAsia="Times New Roman" w:hAnsi="Verdana" w:cs="Times New Roman"/>
                <w:b/>
                <w:bCs/>
                <w:sz w:val="17"/>
                <w:szCs w:val="17"/>
                <w:lang w:eastAsia="ru-RU"/>
              </w:rPr>
              <w:br/>
              <w:t>(килограмм)</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МСМК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КМС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III(ю)</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232,5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362,5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212,5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537,5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93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412,5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397,5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330,0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687,5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497,5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372,5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617,5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372,5</w:t>
            </w:r>
          </w:p>
        </w:tc>
      </w:tr>
    </w:tbl>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rPr>
          <w:rFonts w:ascii="Times New Roman" w:eastAsia="Times New Roman" w:hAnsi="Times New Roman" w:cs="Times New Roman"/>
          <w:sz w:val="24"/>
          <w:szCs w:val="24"/>
          <w:lang w:eastAsia="ru-RU"/>
        </w:rPr>
      </w:pPr>
      <w:r w:rsidRPr="00A012B9">
        <w:rPr>
          <w:rFonts w:ascii="Verdana" w:eastAsia="Times New Roman" w:hAnsi="Verdana" w:cs="Times New Roman"/>
          <w:b/>
          <w:bCs/>
          <w:i/>
          <w:iCs/>
          <w:sz w:val="20"/>
          <w:szCs w:val="20"/>
          <w:shd w:val="clear" w:color="auto" w:fill="EDFFDF"/>
          <w:lang w:eastAsia="ru-RU"/>
        </w:rPr>
        <w:t>2. Троеборье классическое (сумма трёх упражнений, килограмм)</w:t>
      </w:r>
      <w:r w:rsidRPr="00A012B9">
        <w:rPr>
          <w:rFonts w:ascii="Verdana" w:eastAsia="Times New Roman" w:hAnsi="Verdana" w:cs="Times New Roman"/>
          <w:sz w:val="20"/>
          <w:szCs w:val="20"/>
          <w:shd w:val="clear" w:color="auto" w:fill="EDFFDF"/>
          <w:lang w:eastAsia="ru-RU"/>
        </w:rPr>
        <w:t> </w:t>
      </w: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250"/>
        <w:gridCol w:w="868"/>
        <w:gridCol w:w="756"/>
        <w:gridCol w:w="756"/>
        <w:gridCol w:w="756"/>
        <w:gridCol w:w="756"/>
        <w:gridCol w:w="756"/>
        <w:gridCol w:w="756"/>
        <w:gridCol w:w="817"/>
        <w:gridCol w:w="944"/>
      </w:tblGrid>
      <w:tr w:rsidR="00A012B9" w:rsidRPr="00A012B9" w:rsidTr="00CE1BC6">
        <w:tc>
          <w:tcPr>
            <w:tcW w:w="225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Весовая категория</w:t>
            </w:r>
            <w:r w:rsidRPr="00A012B9">
              <w:rPr>
                <w:rFonts w:ascii="Verdana" w:eastAsia="Times New Roman" w:hAnsi="Verdana" w:cs="Times New Roman"/>
                <w:b/>
                <w:bCs/>
                <w:sz w:val="17"/>
                <w:szCs w:val="17"/>
                <w:lang w:eastAsia="ru-RU"/>
              </w:rPr>
              <w:br/>
              <w:t>(килограмм)</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МСМК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КМС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III(ю)</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230,0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93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lastRenderedPageBreak/>
              <w:t>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932,5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345,0</w:t>
            </w:r>
          </w:p>
        </w:tc>
      </w:tr>
    </w:tbl>
    <w:p w:rsidR="00A012B9" w:rsidRPr="00A012B9" w:rsidRDefault="00A012B9" w:rsidP="00A012B9">
      <w:pPr>
        <w:spacing w:after="0" w:line="240" w:lineRule="auto"/>
        <w:rPr>
          <w:rFonts w:ascii="Times New Roman" w:eastAsia="Times New Roman" w:hAnsi="Times New Roman" w:cs="Times New Roman"/>
          <w:sz w:val="24"/>
          <w:szCs w:val="24"/>
          <w:lang w:eastAsia="ru-RU"/>
        </w:rPr>
      </w:pPr>
      <w:r w:rsidRPr="00A012B9">
        <w:rPr>
          <w:rFonts w:ascii="Verdana" w:eastAsia="Times New Roman" w:hAnsi="Verdana" w:cs="Times New Roman"/>
          <w:sz w:val="20"/>
          <w:szCs w:val="20"/>
          <w:lang w:eastAsia="ru-RU"/>
        </w:rPr>
        <w:br/>
      </w:r>
      <w:r w:rsidRPr="00A012B9">
        <w:rPr>
          <w:rFonts w:ascii="Verdana" w:eastAsia="Times New Roman" w:hAnsi="Verdana" w:cs="Times New Roman"/>
          <w:sz w:val="20"/>
          <w:szCs w:val="20"/>
          <w:lang w:eastAsia="ru-RU"/>
        </w:rPr>
        <w:br/>
      </w:r>
      <w:r w:rsidRPr="00A012B9">
        <w:rPr>
          <w:rFonts w:ascii="Verdana" w:eastAsia="Times New Roman" w:hAnsi="Verdana" w:cs="Times New Roman"/>
          <w:b/>
          <w:bCs/>
          <w:i/>
          <w:iCs/>
          <w:sz w:val="20"/>
          <w:szCs w:val="20"/>
          <w:shd w:val="clear" w:color="auto" w:fill="EDFFDF"/>
          <w:lang w:eastAsia="ru-RU"/>
        </w:rPr>
        <w:t>3. Жим (килограмм)</w:t>
      </w:r>
      <w:r w:rsidRPr="00A012B9">
        <w:rPr>
          <w:rFonts w:ascii="Verdana" w:eastAsia="Times New Roman" w:hAnsi="Verdana" w:cs="Times New Roman"/>
          <w:sz w:val="20"/>
          <w:szCs w:val="20"/>
          <w:shd w:val="clear" w:color="auto" w:fill="EDFFDF"/>
          <w:lang w:eastAsia="ru-RU"/>
        </w:rPr>
        <w:t> </w:t>
      </w: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250"/>
        <w:gridCol w:w="868"/>
        <w:gridCol w:w="756"/>
        <w:gridCol w:w="756"/>
        <w:gridCol w:w="756"/>
        <w:gridCol w:w="756"/>
        <w:gridCol w:w="756"/>
        <w:gridCol w:w="756"/>
        <w:gridCol w:w="817"/>
        <w:gridCol w:w="944"/>
      </w:tblGrid>
      <w:tr w:rsidR="00A012B9" w:rsidRPr="00A012B9" w:rsidTr="00CE1BC6">
        <w:tc>
          <w:tcPr>
            <w:tcW w:w="225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Весовая категория</w:t>
            </w:r>
            <w:r w:rsidRPr="00A012B9">
              <w:rPr>
                <w:rFonts w:ascii="Verdana" w:eastAsia="Times New Roman" w:hAnsi="Verdana" w:cs="Times New Roman"/>
                <w:b/>
                <w:bCs/>
                <w:sz w:val="17"/>
                <w:szCs w:val="17"/>
                <w:lang w:eastAsia="ru-RU"/>
              </w:rPr>
              <w:br/>
              <w:t>(килограмм)</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МСМК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КМС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III(ю)</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52,5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93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92,5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r>
    </w:tbl>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hd w:val="clear" w:color="auto" w:fill="EDFFDF"/>
        <w:spacing w:after="0" w:line="240" w:lineRule="auto"/>
        <w:jc w:val="center"/>
        <w:rPr>
          <w:rFonts w:ascii="Verdana" w:eastAsia="Times New Roman" w:hAnsi="Verdana" w:cs="Times New Roman"/>
          <w:b/>
          <w:bCs/>
          <w:sz w:val="20"/>
          <w:szCs w:val="20"/>
          <w:lang w:eastAsia="ru-RU"/>
        </w:rPr>
      </w:pPr>
      <w:r w:rsidRPr="00A012B9">
        <w:rPr>
          <w:rFonts w:ascii="Verdana" w:eastAsia="Times New Roman" w:hAnsi="Verdana" w:cs="Times New Roman"/>
          <w:b/>
          <w:bCs/>
          <w:sz w:val="20"/>
          <w:szCs w:val="20"/>
          <w:lang w:eastAsia="ru-RU"/>
        </w:rPr>
        <w:t>ТАБЛИЦА РАЗРЯДНЫХ НОРМАТИВОВ ДЛЯ ЖЕНЩИН:</w:t>
      </w:r>
    </w:p>
    <w:p w:rsidR="00A012B9" w:rsidRPr="00A012B9" w:rsidRDefault="00A012B9" w:rsidP="00A012B9">
      <w:pPr>
        <w:spacing w:after="0" w:line="240" w:lineRule="auto"/>
        <w:rPr>
          <w:rFonts w:ascii="Times New Roman" w:eastAsia="Times New Roman" w:hAnsi="Times New Roman" w:cs="Times New Roman"/>
          <w:sz w:val="24"/>
          <w:szCs w:val="24"/>
          <w:lang w:eastAsia="ru-RU"/>
        </w:rPr>
      </w:pPr>
      <w:r w:rsidRPr="00A012B9">
        <w:rPr>
          <w:rFonts w:ascii="Verdana" w:eastAsia="Times New Roman" w:hAnsi="Verdana" w:cs="Times New Roman"/>
          <w:sz w:val="20"/>
          <w:szCs w:val="20"/>
          <w:lang w:eastAsia="ru-RU"/>
        </w:rPr>
        <w:br/>
      </w:r>
      <w:r w:rsidRPr="00A012B9">
        <w:rPr>
          <w:rFonts w:ascii="Verdana" w:eastAsia="Times New Roman" w:hAnsi="Verdana" w:cs="Times New Roman"/>
          <w:b/>
          <w:bCs/>
          <w:i/>
          <w:iCs/>
          <w:sz w:val="20"/>
          <w:szCs w:val="20"/>
          <w:shd w:val="clear" w:color="auto" w:fill="EDFFDF"/>
          <w:lang w:eastAsia="ru-RU"/>
        </w:rPr>
        <w:t>1. Троеборье (сумма трёх упражнений, килограмм)</w:t>
      </w:r>
      <w:r w:rsidRPr="00A012B9">
        <w:rPr>
          <w:rFonts w:ascii="Verdana" w:eastAsia="Times New Roman" w:hAnsi="Verdana" w:cs="Times New Roman"/>
          <w:sz w:val="20"/>
          <w:szCs w:val="20"/>
          <w:shd w:val="clear" w:color="auto" w:fill="EDFFDF"/>
          <w:lang w:eastAsia="ru-RU"/>
        </w:rPr>
        <w:t> </w:t>
      </w: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250"/>
        <w:gridCol w:w="868"/>
        <w:gridCol w:w="756"/>
        <w:gridCol w:w="756"/>
        <w:gridCol w:w="756"/>
        <w:gridCol w:w="756"/>
        <w:gridCol w:w="756"/>
        <w:gridCol w:w="756"/>
        <w:gridCol w:w="817"/>
        <w:gridCol w:w="944"/>
      </w:tblGrid>
      <w:tr w:rsidR="00A012B9" w:rsidRPr="00A012B9" w:rsidTr="00CE1BC6">
        <w:tc>
          <w:tcPr>
            <w:tcW w:w="225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Весовая категория</w:t>
            </w:r>
            <w:r w:rsidRPr="00A012B9">
              <w:rPr>
                <w:rFonts w:ascii="Verdana" w:eastAsia="Times New Roman" w:hAnsi="Verdana" w:cs="Times New Roman"/>
                <w:b/>
                <w:bCs/>
                <w:sz w:val="17"/>
                <w:szCs w:val="17"/>
                <w:lang w:eastAsia="ru-RU"/>
              </w:rPr>
              <w:br/>
              <w:t>(килограмм)</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МСМК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КМС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III(ю)</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337,5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142,5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367,5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157,5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192,5</w:t>
            </w:r>
          </w:p>
        </w:tc>
      </w:tr>
    </w:tbl>
    <w:p w:rsidR="00A012B9" w:rsidRPr="00A012B9" w:rsidRDefault="00A012B9" w:rsidP="00A012B9">
      <w:pPr>
        <w:spacing w:after="0" w:line="240" w:lineRule="auto"/>
        <w:rPr>
          <w:rFonts w:ascii="Times New Roman" w:eastAsia="Times New Roman" w:hAnsi="Times New Roman" w:cs="Times New Roman"/>
          <w:sz w:val="24"/>
          <w:szCs w:val="24"/>
          <w:lang w:eastAsia="ru-RU"/>
        </w:rPr>
      </w:pPr>
      <w:r w:rsidRPr="00A012B9">
        <w:rPr>
          <w:rFonts w:ascii="Verdana" w:eastAsia="Times New Roman" w:hAnsi="Verdana" w:cs="Times New Roman"/>
          <w:sz w:val="20"/>
          <w:szCs w:val="20"/>
          <w:lang w:eastAsia="ru-RU"/>
        </w:rPr>
        <w:br/>
      </w:r>
      <w:r w:rsidRPr="00A012B9">
        <w:rPr>
          <w:rFonts w:ascii="Verdana" w:eastAsia="Times New Roman" w:hAnsi="Verdana" w:cs="Times New Roman"/>
          <w:sz w:val="20"/>
          <w:szCs w:val="20"/>
          <w:lang w:eastAsia="ru-RU"/>
        </w:rPr>
        <w:br/>
      </w:r>
      <w:r w:rsidRPr="00A012B9">
        <w:rPr>
          <w:rFonts w:ascii="Verdana" w:eastAsia="Times New Roman" w:hAnsi="Verdana" w:cs="Times New Roman"/>
          <w:b/>
          <w:bCs/>
          <w:i/>
          <w:iCs/>
          <w:sz w:val="20"/>
          <w:szCs w:val="20"/>
          <w:shd w:val="clear" w:color="auto" w:fill="EDFFDF"/>
          <w:lang w:eastAsia="ru-RU"/>
        </w:rPr>
        <w:t>2. Троеборье классическое (сумма трёх упражнений, килограмм)</w:t>
      </w:r>
      <w:r w:rsidRPr="00A012B9">
        <w:rPr>
          <w:rFonts w:ascii="Verdana" w:eastAsia="Times New Roman" w:hAnsi="Verdana" w:cs="Times New Roman"/>
          <w:sz w:val="20"/>
          <w:szCs w:val="20"/>
          <w:shd w:val="clear" w:color="auto" w:fill="EDFFDF"/>
          <w:lang w:eastAsia="ru-RU"/>
        </w:rPr>
        <w:t> </w:t>
      </w: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250"/>
        <w:gridCol w:w="868"/>
        <w:gridCol w:w="756"/>
        <w:gridCol w:w="756"/>
        <w:gridCol w:w="756"/>
        <w:gridCol w:w="756"/>
        <w:gridCol w:w="756"/>
        <w:gridCol w:w="756"/>
        <w:gridCol w:w="817"/>
        <w:gridCol w:w="944"/>
      </w:tblGrid>
      <w:tr w:rsidR="00A012B9" w:rsidRPr="00A012B9" w:rsidTr="00CE1BC6">
        <w:tc>
          <w:tcPr>
            <w:tcW w:w="225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Весовая категория</w:t>
            </w:r>
            <w:r w:rsidRPr="00A012B9">
              <w:rPr>
                <w:rFonts w:ascii="Verdana" w:eastAsia="Times New Roman" w:hAnsi="Verdana" w:cs="Times New Roman"/>
                <w:b/>
                <w:bCs/>
                <w:sz w:val="17"/>
                <w:szCs w:val="17"/>
                <w:lang w:eastAsia="ru-RU"/>
              </w:rPr>
              <w:br/>
              <w:t>(килограмм)</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МСМК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КМС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III(ю)</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97,5</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317,5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220,0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180,0</w:t>
            </w:r>
          </w:p>
        </w:tc>
      </w:tr>
    </w:tbl>
    <w:p w:rsidR="00A012B9" w:rsidRPr="00A012B9" w:rsidRDefault="00A012B9" w:rsidP="00A012B9">
      <w:pPr>
        <w:spacing w:after="0" w:line="240" w:lineRule="auto"/>
        <w:rPr>
          <w:rFonts w:ascii="Times New Roman" w:eastAsia="Times New Roman" w:hAnsi="Times New Roman" w:cs="Times New Roman"/>
          <w:sz w:val="24"/>
          <w:szCs w:val="24"/>
          <w:lang w:eastAsia="ru-RU"/>
        </w:rPr>
      </w:pPr>
      <w:r w:rsidRPr="00A012B9">
        <w:rPr>
          <w:rFonts w:ascii="Verdana" w:eastAsia="Times New Roman" w:hAnsi="Verdana" w:cs="Times New Roman"/>
          <w:sz w:val="20"/>
          <w:szCs w:val="20"/>
          <w:lang w:eastAsia="ru-RU"/>
        </w:rPr>
        <w:br/>
      </w:r>
      <w:r w:rsidRPr="00A012B9">
        <w:rPr>
          <w:rFonts w:ascii="Verdana" w:eastAsia="Times New Roman" w:hAnsi="Verdana" w:cs="Times New Roman"/>
          <w:sz w:val="20"/>
          <w:szCs w:val="20"/>
          <w:lang w:eastAsia="ru-RU"/>
        </w:rPr>
        <w:br/>
      </w:r>
      <w:r w:rsidRPr="00A012B9">
        <w:rPr>
          <w:rFonts w:ascii="Verdana" w:eastAsia="Times New Roman" w:hAnsi="Verdana" w:cs="Times New Roman"/>
          <w:b/>
          <w:bCs/>
          <w:i/>
          <w:iCs/>
          <w:sz w:val="20"/>
          <w:szCs w:val="20"/>
          <w:shd w:val="clear" w:color="auto" w:fill="EDFFDF"/>
          <w:lang w:eastAsia="ru-RU"/>
        </w:rPr>
        <w:t>3. Жим (килограмм)</w:t>
      </w:r>
      <w:r w:rsidRPr="00A012B9">
        <w:rPr>
          <w:rFonts w:ascii="Verdana" w:eastAsia="Times New Roman" w:hAnsi="Verdana" w:cs="Times New Roman"/>
          <w:sz w:val="20"/>
          <w:szCs w:val="20"/>
          <w:shd w:val="clear" w:color="auto" w:fill="EDFFDF"/>
          <w:lang w:eastAsia="ru-RU"/>
        </w:rPr>
        <w:t> </w:t>
      </w: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2249"/>
        <w:gridCol w:w="934"/>
        <w:gridCol w:w="814"/>
        <w:gridCol w:w="814"/>
        <w:gridCol w:w="655"/>
        <w:gridCol w:w="655"/>
        <w:gridCol w:w="655"/>
        <w:gridCol w:w="743"/>
        <w:gridCol w:w="880"/>
        <w:gridCol w:w="1016"/>
      </w:tblGrid>
      <w:tr w:rsidR="00A012B9" w:rsidRPr="00A012B9" w:rsidTr="00CE1BC6">
        <w:tc>
          <w:tcPr>
            <w:tcW w:w="225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Весовая категория</w:t>
            </w:r>
            <w:r w:rsidRPr="00A012B9">
              <w:rPr>
                <w:rFonts w:ascii="Verdana" w:eastAsia="Times New Roman" w:hAnsi="Verdana" w:cs="Times New Roman"/>
                <w:b/>
                <w:bCs/>
                <w:sz w:val="17"/>
                <w:szCs w:val="17"/>
                <w:lang w:eastAsia="ru-RU"/>
              </w:rPr>
              <w:br/>
              <w:t>(килограмм)</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МСМК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КМС</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II(ю)</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b/>
                <w:bCs/>
                <w:sz w:val="17"/>
                <w:szCs w:val="17"/>
                <w:lang w:eastAsia="ru-RU"/>
              </w:rPr>
            </w:pPr>
            <w:r w:rsidRPr="00A012B9">
              <w:rPr>
                <w:rFonts w:ascii="Verdana" w:eastAsia="Times New Roman" w:hAnsi="Verdana" w:cs="Times New Roman"/>
                <w:b/>
                <w:bCs/>
                <w:sz w:val="17"/>
                <w:szCs w:val="17"/>
                <w:lang w:eastAsia="ru-RU"/>
              </w:rPr>
              <w:t>III(ю)</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25,0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lastRenderedPageBreak/>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35,0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45,0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125,0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50,0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135,0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105,0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55,0</w:t>
            </w:r>
          </w:p>
        </w:tc>
      </w:tr>
      <w:tr w:rsidR="00A012B9" w:rsidRPr="00A012B9" w:rsidTr="00CE1BC6">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b/>
                <w:bCs/>
                <w:sz w:val="17"/>
                <w:szCs w:val="17"/>
                <w:lang w:eastAsia="ru-RU"/>
              </w:rPr>
              <w:t>84+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177,5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145,0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112,5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85,0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77,5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70,0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A012B9" w:rsidRPr="00A012B9" w:rsidRDefault="00A012B9" w:rsidP="00A012B9">
            <w:pPr>
              <w:spacing w:after="0" w:line="240" w:lineRule="auto"/>
              <w:jc w:val="center"/>
              <w:rPr>
                <w:rFonts w:ascii="Verdana" w:eastAsia="Times New Roman" w:hAnsi="Verdana" w:cs="Times New Roman"/>
                <w:sz w:val="17"/>
                <w:szCs w:val="17"/>
                <w:lang w:eastAsia="ru-RU"/>
              </w:rPr>
            </w:pPr>
            <w:r w:rsidRPr="00A012B9">
              <w:rPr>
                <w:rFonts w:ascii="Verdana" w:eastAsia="Times New Roman" w:hAnsi="Verdana" w:cs="Times New Roman"/>
                <w:sz w:val="17"/>
                <w:szCs w:val="17"/>
                <w:lang w:eastAsia="ru-RU"/>
              </w:rPr>
              <w:t>60,0</w:t>
            </w:r>
          </w:p>
        </w:tc>
      </w:tr>
    </w:tbl>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p>
    <w:p w:rsidR="00A012B9" w:rsidRPr="00A012B9" w:rsidRDefault="00A012B9" w:rsidP="00A012B9">
      <w:pPr>
        <w:numPr>
          <w:ilvl w:val="1"/>
          <w:numId w:val="1"/>
        </w:numPr>
        <w:spacing w:after="0" w:line="240" w:lineRule="auto"/>
        <w:ind w:firstLine="705"/>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Организация медико-биологического обследования спортсменов на этапах спортивной подготовки в Учреждении. </w:t>
      </w:r>
    </w:p>
    <w:p w:rsidR="00A012B9" w:rsidRPr="00A012B9" w:rsidRDefault="00A012B9" w:rsidP="00A012B9">
      <w:pPr>
        <w:spacing w:after="0" w:line="240" w:lineRule="auto"/>
        <w:ind w:firstLine="705"/>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Врачебный и биохимический контроль на этапах совершенствования спортивного мастерства и высшего спортивного мастерства осуществляется в центре спортивной медицины. В зависимости от частных задач, контроль включает следующие мероприятия:</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углубленный медицинский осмотр (УМО) проводится с целью допуска спортсмена к тренировочному и соревновательному процессу по избранному виду спорта.</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углубленное комплексное биохимическое обследование (УКО), проводится с целью оценки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Этапный врачебный контроль (ЭВК) и этапное комплексное биохимическое обследование (ЭКО) проводятся не реже 3-4 раз в год. </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Врачебно-педагогическое наблюдение, текущее биохимическое обследование (ТО), текущий врачебный контроль осуществляется на базе Учреждения в соответствии с положением «О врачебном </w:t>
      </w:r>
      <w:proofErr w:type="gramStart"/>
      <w:r w:rsidRPr="00A012B9">
        <w:rPr>
          <w:rFonts w:ascii="Times New Roman" w:eastAsia="Times New Roman" w:hAnsi="Times New Roman" w:cs="Times New Roman"/>
          <w:sz w:val="28"/>
          <w:szCs w:val="26"/>
          <w:lang w:eastAsia="ru-RU"/>
        </w:rPr>
        <w:t>контроле за</w:t>
      </w:r>
      <w:proofErr w:type="gramEnd"/>
      <w:r w:rsidRPr="00A012B9">
        <w:rPr>
          <w:rFonts w:ascii="Times New Roman" w:eastAsia="Times New Roman" w:hAnsi="Times New Roman" w:cs="Times New Roman"/>
          <w:sz w:val="28"/>
          <w:szCs w:val="26"/>
          <w:lang w:eastAsia="ru-RU"/>
        </w:rPr>
        <w:t xml:space="preserve">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спортсмена заполняется личная карточка, которая хранится в центре спортивной медицины и в Учреждении.</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Порядок, условия, нормы обеспечения лиц, проходящих </w:t>
      </w:r>
      <w:proofErr w:type="gramStart"/>
      <w:r w:rsidRPr="00A012B9">
        <w:rPr>
          <w:rFonts w:ascii="Times New Roman" w:eastAsia="Times New Roman" w:hAnsi="Times New Roman" w:cs="Times New Roman"/>
          <w:sz w:val="28"/>
          <w:szCs w:val="26"/>
          <w:lang w:eastAsia="ru-RU"/>
        </w:rPr>
        <w:t>спортивную</w:t>
      </w:r>
      <w:proofErr w:type="gramEnd"/>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подготовку, </w:t>
      </w:r>
      <w:proofErr w:type="gramStart"/>
      <w:r w:rsidRPr="00A012B9">
        <w:rPr>
          <w:rFonts w:ascii="Times New Roman" w:eastAsia="Times New Roman" w:hAnsi="Times New Roman" w:cs="Times New Roman"/>
          <w:sz w:val="28"/>
          <w:szCs w:val="26"/>
          <w:lang w:eastAsia="ru-RU"/>
        </w:rPr>
        <w:t>медицинскими</w:t>
      </w:r>
      <w:proofErr w:type="gramEnd"/>
      <w:r w:rsidRPr="00A012B9">
        <w:rPr>
          <w:rFonts w:ascii="Times New Roman" w:eastAsia="Times New Roman" w:hAnsi="Times New Roman" w:cs="Times New Roman"/>
          <w:sz w:val="28"/>
          <w:szCs w:val="26"/>
          <w:lang w:eastAsia="ru-RU"/>
        </w:rPr>
        <w:t>, фармакологическими и восстановительными</w:t>
      </w: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средствами устанавливается локальными актами Учреждения.</w:t>
      </w:r>
    </w:p>
    <w:p w:rsidR="00A012B9" w:rsidRPr="00A012B9" w:rsidRDefault="00A012B9" w:rsidP="00A012B9">
      <w:pPr>
        <w:spacing w:after="0" w:line="240" w:lineRule="auto"/>
        <w:jc w:val="both"/>
        <w:rPr>
          <w:rFonts w:ascii="Times New Roman" w:eastAsia="Times New Roman" w:hAnsi="Times New Roman" w:cs="Times New Roman"/>
          <w:sz w:val="28"/>
          <w:szCs w:val="26"/>
          <w:lang w:eastAsia="ru-RU"/>
        </w:rPr>
      </w:pPr>
    </w:p>
    <w:p w:rsidR="00A012B9" w:rsidRPr="00A012B9" w:rsidRDefault="00A012B9" w:rsidP="00A012B9">
      <w:pPr>
        <w:numPr>
          <w:ilvl w:val="0"/>
          <w:numId w:val="1"/>
        </w:numPr>
        <w:spacing w:after="0" w:line="240" w:lineRule="auto"/>
        <w:contextualSpacing/>
        <w:jc w:val="center"/>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ИНФОРМАЦИОННОЕ ОБЕСПЕЧЕНИЕ ПРОГРАММЫ</w:t>
      </w: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Список литературных источников, перечень аудиовизуальных средств, Интернет-ресурсов для использования в работе по Программе лицами, осуществляющими спортивную подготовку и при прохождении спортивной подготовки лицами, проходящими спортивную подготовку по виду спорта «пауэрлифтинг» в КГАУ «Спортивная школа олимпийского резерва по плаванию»:</w:t>
      </w: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ind w:firstLine="708"/>
        <w:rPr>
          <w:rFonts w:ascii="Times New Roman" w:eastAsia="Times New Roman" w:hAnsi="Times New Roman" w:cs="Times New Roman"/>
          <w:sz w:val="28"/>
          <w:szCs w:val="26"/>
          <w:lang w:eastAsia="ru-RU"/>
        </w:rPr>
      </w:pPr>
    </w:p>
    <w:p w:rsidR="00A012B9" w:rsidRPr="00A012B9" w:rsidRDefault="00A012B9" w:rsidP="00A012B9">
      <w:pPr>
        <w:spacing w:after="0" w:line="240" w:lineRule="auto"/>
        <w:jc w:val="center"/>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Список литературных источников:</w:t>
      </w:r>
    </w:p>
    <w:p w:rsidR="00A012B9" w:rsidRPr="00A012B9" w:rsidRDefault="00A012B9" w:rsidP="00A012B9">
      <w:pPr>
        <w:spacing w:after="0" w:line="240" w:lineRule="auto"/>
        <w:jc w:val="center"/>
        <w:rPr>
          <w:rFonts w:ascii="Times New Roman" w:eastAsia="Times New Roman" w:hAnsi="Times New Roman" w:cs="Times New Roman"/>
          <w:sz w:val="28"/>
          <w:szCs w:val="26"/>
          <w:lang w:eastAsia="ru-RU"/>
        </w:rPr>
      </w:pP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Бондарчук А.П. Периодизация спортивной тренировки. – Киев: Олимпийская литература, 2005. - 303 с.</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Бычков А.Н., Пауэрлифтинг (силовое троеборье), Красноярск, 1999</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proofErr w:type="spellStart"/>
      <w:r w:rsidRPr="00A012B9">
        <w:rPr>
          <w:rFonts w:ascii="Times New Roman" w:eastAsia="Times New Roman" w:hAnsi="Times New Roman" w:cs="Times New Roman"/>
          <w:sz w:val="28"/>
          <w:szCs w:val="26"/>
          <w:lang w:eastAsia="ru-RU"/>
        </w:rPr>
        <w:t>Верхошанский</w:t>
      </w:r>
      <w:proofErr w:type="spellEnd"/>
      <w:r w:rsidRPr="00A012B9">
        <w:rPr>
          <w:rFonts w:ascii="Times New Roman" w:eastAsia="Times New Roman" w:hAnsi="Times New Roman" w:cs="Times New Roman"/>
          <w:sz w:val="28"/>
          <w:szCs w:val="26"/>
          <w:lang w:eastAsia="ru-RU"/>
        </w:rPr>
        <w:t xml:space="preserve"> Ю.В., «Основы специальной силовой подготовки в спорте» М.: Физкультура и спорт, 1977</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Горбунов Г.Д. </w:t>
      </w:r>
      <w:proofErr w:type="spellStart"/>
      <w:r w:rsidRPr="00A012B9">
        <w:rPr>
          <w:rFonts w:ascii="Times New Roman" w:eastAsia="Times New Roman" w:hAnsi="Times New Roman" w:cs="Times New Roman"/>
          <w:sz w:val="28"/>
          <w:szCs w:val="26"/>
          <w:lang w:eastAsia="ru-RU"/>
        </w:rPr>
        <w:t>Психопедагогика</w:t>
      </w:r>
      <w:proofErr w:type="spellEnd"/>
      <w:r w:rsidRPr="00A012B9">
        <w:rPr>
          <w:rFonts w:ascii="Times New Roman" w:eastAsia="Times New Roman" w:hAnsi="Times New Roman" w:cs="Times New Roman"/>
          <w:sz w:val="28"/>
          <w:szCs w:val="26"/>
          <w:lang w:eastAsia="ru-RU"/>
        </w:rPr>
        <w:t xml:space="preserve"> спорта / </w:t>
      </w:r>
      <w:proofErr w:type="spellStart"/>
      <w:r w:rsidRPr="00A012B9">
        <w:rPr>
          <w:rFonts w:ascii="Times New Roman" w:eastAsia="Times New Roman" w:hAnsi="Times New Roman" w:cs="Times New Roman"/>
          <w:sz w:val="28"/>
          <w:szCs w:val="26"/>
          <w:lang w:eastAsia="ru-RU"/>
        </w:rPr>
        <w:t>Г.Д.Горбунов</w:t>
      </w:r>
      <w:proofErr w:type="spellEnd"/>
      <w:r w:rsidRPr="00A012B9">
        <w:rPr>
          <w:rFonts w:ascii="Times New Roman" w:eastAsia="Times New Roman" w:hAnsi="Times New Roman" w:cs="Times New Roman"/>
          <w:sz w:val="28"/>
          <w:szCs w:val="26"/>
          <w:lang w:eastAsia="ru-RU"/>
        </w:rPr>
        <w:t xml:space="preserve">. - 3-е изд., </w:t>
      </w:r>
      <w:proofErr w:type="spellStart"/>
      <w:r w:rsidRPr="00A012B9">
        <w:rPr>
          <w:rFonts w:ascii="Times New Roman" w:eastAsia="Times New Roman" w:hAnsi="Times New Roman" w:cs="Times New Roman"/>
          <w:sz w:val="28"/>
          <w:szCs w:val="26"/>
          <w:lang w:eastAsia="ru-RU"/>
        </w:rPr>
        <w:t>испр</w:t>
      </w:r>
      <w:proofErr w:type="spellEnd"/>
      <w:r w:rsidRPr="00A012B9">
        <w:rPr>
          <w:rFonts w:ascii="Times New Roman" w:eastAsia="Times New Roman" w:hAnsi="Times New Roman" w:cs="Times New Roman"/>
          <w:sz w:val="28"/>
          <w:szCs w:val="26"/>
          <w:lang w:eastAsia="ru-RU"/>
        </w:rPr>
        <w:t>. – М.: Советский спорт, 2007. – 296 с.: ил.</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Дворкин Л.С., «Тяжелая атлетика», Учебник для вузов М: Советский спорт 2005</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proofErr w:type="spellStart"/>
      <w:r w:rsidRPr="00A012B9">
        <w:rPr>
          <w:rFonts w:ascii="Times New Roman" w:eastAsia="Times New Roman" w:hAnsi="Times New Roman" w:cs="Times New Roman"/>
          <w:sz w:val="28"/>
          <w:szCs w:val="26"/>
          <w:lang w:eastAsia="ru-RU"/>
        </w:rPr>
        <w:t>Зациорский</w:t>
      </w:r>
      <w:proofErr w:type="spellEnd"/>
      <w:r w:rsidRPr="00A012B9">
        <w:rPr>
          <w:rFonts w:ascii="Times New Roman" w:eastAsia="Times New Roman" w:hAnsi="Times New Roman" w:cs="Times New Roman"/>
          <w:sz w:val="28"/>
          <w:szCs w:val="26"/>
          <w:lang w:eastAsia="ru-RU"/>
        </w:rPr>
        <w:t xml:space="preserve"> В.М., </w:t>
      </w:r>
      <w:proofErr w:type="spellStart"/>
      <w:r w:rsidRPr="00A012B9">
        <w:rPr>
          <w:rFonts w:ascii="Times New Roman" w:eastAsia="Times New Roman" w:hAnsi="Times New Roman" w:cs="Times New Roman"/>
          <w:sz w:val="28"/>
          <w:szCs w:val="26"/>
          <w:lang w:eastAsia="ru-RU"/>
        </w:rPr>
        <w:t>Биомеханника</w:t>
      </w:r>
      <w:proofErr w:type="spellEnd"/>
      <w:r w:rsidRPr="00A012B9">
        <w:rPr>
          <w:rFonts w:ascii="Times New Roman" w:eastAsia="Times New Roman" w:hAnsi="Times New Roman" w:cs="Times New Roman"/>
          <w:sz w:val="28"/>
          <w:szCs w:val="26"/>
          <w:lang w:eastAsia="ru-RU"/>
        </w:rPr>
        <w:t xml:space="preserve"> двигательного аппарата человека М.: Физкультура и спорт, 1981</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Красильников Д.В., </w:t>
      </w:r>
      <w:proofErr w:type="spellStart"/>
      <w:r w:rsidRPr="00A012B9">
        <w:rPr>
          <w:rFonts w:ascii="Times New Roman" w:eastAsia="Times New Roman" w:hAnsi="Times New Roman" w:cs="Times New Roman"/>
          <w:sz w:val="28"/>
          <w:szCs w:val="26"/>
          <w:lang w:eastAsia="ru-RU"/>
        </w:rPr>
        <w:t>Помошников</w:t>
      </w:r>
      <w:proofErr w:type="spellEnd"/>
      <w:r w:rsidRPr="00A012B9">
        <w:rPr>
          <w:rFonts w:ascii="Times New Roman" w:eastAsia="Times New Roman" w:hAnsi="Times New Roman" w:cs="Times New Roman"/>
          <w:sz w:val="28"/>
          <w:szCs w:val="26"/>
          <w:lang w:eastAsia="ru-RU"/>
        </w:rPr>
        <w:t xml:space="preserve"> Е.Н., Трусов С.Н., Примерная программа спортивной подготовки по пауэрлифтингу детско-юношеских спортивных школ и специализированных детско-юношеских школ, Санкт-Петербург, 2010</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proofErr w:type="spellStart"/>
      <w:r w:rsidRPr="00A012B9">
        <w:rPr>
          <w:rFonts w:ascii="Times New Roman" w:eastAsia="Times New Roman" w:hAnsi="Times New Roman" w:cs="Times New Roman"/>
          <w:sz w:val="28"/>
          <w:szCs w:val="26"/>
          <w:lang w:eastAsia="ru-RU"/>
        </w:rPr>
        <w:t>Лем</w:t>
      </w:r>
      <w:proofErr w:type="spellEnd"/>
      <w:r w:rsidRPr="00A012B9">
        <w:rPr>
          <w:rFonts w:ascii="Times New Roman" w:eastAsia="Times New Roman" w:hAnsi="Times New Roman" w:cs="Times New Roman"/>
          <w:sz w:val="28"/>
          <w:szCs w:val="26"/>
          <w:lang w:eastAsia="ru-RU"/>
        </w:rPr>
        <w:t xml:space="preserve"> Д., Тренировочная программа для подготовки к соревнованиям по силовому троеборью Атлетизм. – 1990.- №11. – с.26-27.</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Михайлов С., «Скорая помощь» лифтер</w:t>
      </w:r>
      <w:proofErr w:type="gramStart"/>
      <w:r w:rsidRPr="00A012B9">
        <w:rPr>
          <w:rFonts w:ascii="Times New Roman" w:eastAsia="Times New Roman" w:hAnsi="Times New Roman" w:cs="Times New Roman"/>
          <w:sz w:val="28"/>
          <w:szCs w:val="26"/>
          <w:lang w:eastAsia="ru-RU"/>
        </w:rPr>
        <w:t>а-</w:t>
      </w:r>
      <w:proofErr w:type="gramEnd"/>
      <w:r w:rsidRPr="00A012B9">
        <w:rPr>
          <w:rFonts w:ascii="Times New Roman" w:eastAsia="Times New Roman" w:hAnsi="Times New Roman" w:cs="Times New Roman"/>
          <w:sz w:val="28"/>
          <w:szCs w:val="26"/>
          <w:lang w:eastAsia="ru-RU"/>
        </w:rPr>
        <w:t xml:space="preserve"> Мир силы. – 2001. - №1. – с12.</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 xml:space="preserve">Никитушкин В.Г. и др. Организационно-методические основы подготовки спортивного резерва: монография / </w:t>
      </w:r>
      <w:proofErr w:type="spellStart"/>
      <w:r w:rsidRPr="00A012B9">
        <w:rPr>
          <w:rFonts w:ascii="Times New Roman" w:eastAsia="Times New Roman" w:hAnsi="Times New Roman" w:cs="Times New Roman"/>
          <w:sz w:val="28"/>
          <w:szCs w:val="26"/>
          <w:lang w:eastAsia="ru-RU"/>
        </w:rPr>
        <w:t>В.Г.Никитушкин</w:t>
      </w:r>
      <w:proofErr w:type="spellEnd"/>
      <w:r w:rsidRPr="00A012B9">
        <w:rPr>
          <w:rFonts w:ascii="Times New Roman" w:eastAsia="Times New Roman" w:hAnsi="Times New Roman" w:cs="Times New Roman"/>
          <w:sz w:val="28"/>
          <w:szCs w:val="26"/>
          <w:lang w:eastAsia="ru-RU"/>
        </w:rPr>
        <w:t xml:space="preserve">, </w:t>
      </w:r>
      <w:proofErr w:type="spellStart"/>
      <w:r w:rsidRPr="00A012B9">
        <w:rPr>
          <w:rFonts w:ascii="Times New Roman" w:eastAsia="Times New Roman" w:hAnsi="Times New Roman" w:cs="Times New Roman"/>
          <w:sz w:val="28"/>
          <w:szCs w:val="26"/>
          <w:lang w:eastAsia="ru-RU"/>
        </w:rPr>
        <w:t>П.В.Квашук</w:t>
      </w:r>
      <w:proofErr w:type="spellEnd"/>
      <w:r w:rsidRPr="00A012B9">
        <w:rPr>
          <w:rFonts w:ascii="Times New Roman" w:eastAsia="Times New Roman" w:hAnsi="Times New Roman" w:cs="Times New Roman"/>
          <w:sz w:val="28"/>
          <w:szCs w:val="26"/>
          <w:lang w:eastAsia="ru-RU"/>
        </w:rPr>
        <w:t xml:space="preserve">, </w:t>
      </w:r>
      <w:proofErr w:type="spellStart"/>
      <w:r w:rsidRPr="00A012B9">
        <w:rPr>
          <w:rFonts w:ascii="Times New Roman" w:eastAsia="Times New Roman" w:hAnsi="Times New Roman" w:cs="Times New Roman"/>
          <w:sz w:val="28"/>
          <w:szCs w:val="26"/>
          <w:lang w:eastAsia="ru-RU"/>
        </w:rPr>
        <w:t>В.Г.Бауэр</w:t>
      </w:r>
      <w:proofErr w:type="spellEnd"/>
      <w:r w:rsidRPr="00A012B9">
        <w:rPr>
          <w:rFonts w:ascii="Times New Roman" w:eastAsia="Times New Roman" w:hAnsi="Times New Roman" w:cs="Times New Roman"/>
          <w:sz w:val="28"/>
          <w:szCs w:val="26"/>
          <w:lang w:eastAsia="ru-RU"/>
        </w:rPr>
        <w:t>. – М.: Советский спорт, 2005. – 232 с.: ил.</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Остапенко Л.А., Атлетическая Гимнастика М.: Знание, 1986. – 96с.</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lastRenderedPageBreak/>
        <w:t>Перов П.В., Содержание физической подготовки на начальном этапе занятий пауэрлифтингом. Диссертация. М: из фондов РГБ, 2006</w:t>
      </w:r>
    </w:p>
    <w:p w:rsidR="00A012B9" w:rsidRPr="00A012B9" w:rsidRDefault="00A012B9" w:rsidP="00A012B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Times New Roman" w:eastAsia="Times New Roman" w:hAnsi="Times New Roman" w:cs="Times New Roman"/>
          <w:sz w:val="28"/>
          <w:szCs w:val="26"/>
          <w:lang w:eastAsia="ru-RU"/>
        </w:rPr>
      </w:pPr>
      <w:proofErr w:type="spellStart"/>
      <w:r w:rsidRPr="00A012B9">
        <w:rPr>
          <w:rFonts w:ascii="Times New Roman" w:eastAsia="Times New Roman" w:hAnsi="Times New Roman" w:cs="Times New Roman"/>
          <w:sz w:val="28"/>
          <w:szCs w:val="26"/>
          <w:lang w:eastAsia="ru-RU"/>
        </w:rPr>
        <w:t>Рыбальский</w:t>
      </w:r>
      <w:proofErr w:type="spellEnd"/>
      <w:r w:rsidRPr="00A012B9">
        <w:rPr>
          <w:rFonts w:ascii="Times New Roman" w:eastAsia="Times New Roman" w:hAnsi="Times New Roman" w:cs="Times New Roman"/>
          <w:sz w:val="28"/>
          <w:szCs w:val="26"/>
          <w:lang w:eastAsia="ru-RU"/>
        </w:rPr>
        <w:t xml:space="preserve"> П.И., Структура и содержание тренировочных микроциклов различной направленности в зависимости от характеристик соревновательных упражнений в пауэрлифтинге. Диссертация. М: из фондов РГБ, 2003.</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Скотников В.Ф., Смирнов В.Е., Якубенко Я.Э., Тяжелая атлетика (Примерная программа спортивной подготовки для ДЮСШ, СДЮШОР, и ШВСМ), М: Советский спорт, 2005</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Смолов С.Ю., Тяга как одно из основных упражнений силового троеборья: краткий анализ и методика тренировки Атлетизм. 1990.- №12. – с.3-13.</w:t>
      </w:r>
    </w:p>
    <w:p w:rsidR="00A012B9" w:rsidRPr="00A012B9" w:rsidRDefault="00A012B9" w:rsidP="00A012B9">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Якубенко Я.Э., Сравнительный анализ объема тренировочной нагрузки в пауэрлифтинге у мужчин в зависимости от квалификации и массы тела. Диссертация. М: из фондов РГБ, 2006</w:t>
      </w:r>
    </w:p>
    <w:p w:rsidR="00A012B9" w:rsidRPr="00A012B9" w:rsidRDefault="00A012B9" w:rsidP="00A012B9">
      <w:pPr>
        <w:spacing w:after="0" w:line="240" w:lineRule="auto"/>
        <w:rPr>
          <w:rFonts w:ascii="Times New Roman" w:eastAsia="Times New Roman" w:hAnsi="Times New Roman" w:cs="Times New Roman"/>
          <w:sz w:val="28"/>
          <w:szCs w:val="26"/>
          <w:lang w:eastAsia="ru-RU"/>
        </w:rPr>
      </w:pPr>
    </w:p>
    <w:p w:rsidR="00A012B9" w:rsidRPr="00A012B9" w:rsidRDefault="00A012B9" w:rsidP="00A012B9">
      <w:pPr>
        <w:spacing w:after="0" w:line="240" w:lineRule="auto"/>
        <w:jc w:val="center"/>
        <w:rPr>
          <w:rFonts w:ascii="Times New Roman" w:eastAsia="Times New Roman" w:hAnsi="Times New Roman" w:cs="Times New Roman"/>
          <w:sz w:val="28"/>
          <w:szCs w:val="26"/>
          <w:lang w:eastAsia="ru-RU"/>
        </w:rPr>
      </w:pPr>
      <w:r w:rsidRPr="00A012B9">
        <w:rPr>
          <w:rFonts w:ascii="Times New Roman" w:eastAsia="Times New Roman" w:hAnsi="Times New Roman" w:cs="Times New Roman"/>
          <w:sz w:val="28"/>
          <w:szCs w:val="26"/>
          <w:lang w:eastAsia="ru-RU"/>
        </w:rPr>
        <w:t>Перечень Интернет ресурсов:</w:t>
      </w:r>
      <w:bookmarkStart w:id="0" w:name="_GoBack"/>
      <w:bookmarkEnd w:id="0"/>
    </w:p>
    <w:p w:rsidR="00A012B9" w:rsidRPr="00A012B9" w:rsidRDefault="00A012B9" w:rsidP="00A012B9">
      <w:pPr>
        <w:spacing w:after="0" w:line="240" w:lineRule="auto"/>
        <w:jc w:val="center"/>
        <w:rPr>
          <w:rFonts w:ascii="Times New Roman" w:eastAsia="Times New Roman" w:hAnsi="Times New Roman" w:cs="Times New Roman"/>
          <w:sz w:val="28"/>
          <w:szCs w:val="26"/>
          <w:lang w:eastAsia="ru-RU"/>
        </w:rPr>
      </w:pPr>
    </w:p>
    <w:p w:rsidR="00A012B9" w:rsidRPr="00A012B9" w:rsidRDefault="00A012B9" w:rsidP="00A012B9">
      <w:pPr>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Информационный сайт Генерального секретаря Федерации пауэрлифтинга России [Электронный ресурс]. </w:t>
      </w:r>
      <w:r w:rsidRPr="00A012B9">
        <w:rPr>
          <w:rFonts w:ascii="Times New Roman" w:eastAsia="Times New Roman" w:hAnsi="Times New Roman" w:cs="Times New Roman"/>
          <w:sz w:val="28"/>
          <w:szCs w:val="28"/>
          <w:lang w:val="en-US" w:eastAsia="ru-RU"/>
        </w:rPr>
        <w:t>URL</w:t>
      </w:r>
      <w:r w:rsidRPr="00A012B9">
        <w:rPr>
          <w:rFonts w:ascii="Times New Roman" w:eastAsia="Times New Roman" w:hAnsi="Times New Roman" w:cs="Times New Roman"/>
          <w:sz w:val="28"/>
          <w:szCs w:val="28"/>
          <w:lang w:eastAsia="ru-RU"/>
        </w:rPr>
        <w:t xml:space="preserve">: </w:t>
      </w:r>
      <w:hyperlink r:id="rId9" w:history="1">
        <w:r w:rsidRPr="00A012B9">
          <w:rPr>
            <w:rFonts w:ascii="Times New Roman" w:eastAsia="Times New Roman" w:hAnsi="Times New Roman" w:cs="Times New Roman"/>
            <w:sz w:val="28"/>
            <w:szCs w:val="28"/>
            <w:u w:val="single"/>
            <w:lang w:eastAsia="ru-RU"/>
          </w:rPr>
          <w:t>http://fpr-info.ru</w:t>
        </w:r>
      </w:hyperlink>
      <w:r w:rsidRPr="00A012B9">
        <w:rPr>
          <w:rFonts w:ascii="Times New Roman" w:eastAsia="Times New Roman" w:hAnsi="Times New Roman" w:cs="Times New Roman"/>
          <w:sz w:val="28"/>
          <w:szCs w:val="28"/>
          <w:lang w:eastAsia="ru-RU"/>
        </w:rPr>
        <w:t>.</w:t>
      </w:r>
    </w:p>
    <w:p w:rsidR="00A012B9" w:rsidRPr="00A012B9" w:rsidRDefault="00A012B9" w:rsidP="00A012B9">
      <w:pPr>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8"/>
          <w:lang w:val="en-US" w:eastAsia="ru-RU"/>
        </w:rPr>
      </w:pPr>
      <w:r w:rsidRPr="00A012B9">
        <w:rPr>
          <w:rFonts w:ascii="Times New Roman" w:eastAsia="Times New Roman" w:hAnsi="Times New Roman" w:cs="Times New Roman"/>
          <w:sz w:val="28"/>
          <w:szCs w:val="28"/>
          <w:lang w:eastAsia="ru-RU"/>
        </w:rPr>
        <w:t xml:space="preserve">Официальный сайт министерства спорта РФ [Электронный ресурс]. </w:t>
      </w:r>
      <w:r w:rsidRPr="00A012B9">
        <w:rPr>
          <w:rFonts w:ascii="Times New Roman" w:eastAsia="Times New Roman" w:hAnsi="Times New Roman" w:cs="Times New Roman"/>
          <w:sz w:val="28"/>
          <w:szCs w:val="28"/>
          <w:lang w:val="en-US" w:eastAsia="ru-RU"/>
        </w:rPr>
        <w:t xml:space="preserve">URL: </w:t>
      </w:r>
      <w:hyperlink r:id="rId10" w:history="1">
        <w:r w:rsidRPr="00A012B9">
          <w:rPr>
            <w:rFonts w:ascii="Times New Roman" w:eastAsia="Times New Roman" w:hAnsi="Times New Roman" w:cs="Times New Roman"/>
            <w:sz w:val="28"/>
            <w:szCs w:val="28"/>
            <w:u w:val="single"/>
            <w:lang w:val="en-US" w:eastAsia="ru-RU"/>
          </w:rPr>
          <w:t>http://www.minsport.gov.ru</w:t>
        </w:r>
      </w:hyperlink>
      <w:r w:rsidRPr="00A012B9">
        <w:rPr>
          <w:rFonts w:ascii="Times New Roman" w:eastAsia="Times New Roman" w:hAnsi="Times New Roman" w:cs="Times New Roman"/>
          <w:sz w:val="28"/>
          <w:szCs w:val="28"/>
          <w:lang w:val="en-US" w:eastAsia="ru-RU"/>
        </w:rPr>
        <w:t>.</w:t>
      </w:r>
    </w:p>
    <w:p w:rsidR="00A012B9" w:rsidRPr="00A012B9" w:rsidRDefault="00A012B9" w:rsidP="00A012B9">
      <w:pPr>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Информационный ресурс о соревновательном пауэрлифтинге и пауэрлифтерах «ALLPOWERLIFTING.COM» [Электронный ресурс]. </w:t>
      </w:r>
      <w:r w:rsidRPr="00A012B9">
        <w:rPr>
          <w:rFonts w:ascii="Times New Roman" w:eastAsia="Times New Roman" w:hAnsi="Times New Roman" w:cs="Times New Roman"/>
          <w:sz w:val="28"/>
          <w:szCs w:val="28"/>
          <w:lang w:val="en-US" w:eastAsia="ru-RU"/>
        </w:rPr>
        <w:t>URL</w:t>
      </w:r>
      <w:r w:rsidRPr="00A012B9">
        <w:rPr>
          <w:rFonts w:ascii="Times New Roman" w:eastAsia="Times New Roman" w:hAnsi="Times New Roman" w:cs="Times New Roman"/>
          <w:sz w:val="28"/>
          <w:szCs w:val="28"/>
          <w:lang w:eastAsia="ru-RU"/>
        </w:rPr>
        <w:t xml:space="preserve">: </w:t>
      </w:r>
      <w:hyperlink r:id="rId11" w:history="1">
        <w:r w:rsidRPr="00A012B9">
          <w:rPr>
            <w:rFonts w:ascii="Times New Roman" w:eastAsia="Times New Roman" w:hAnsi="Times New Roman" w:cs="Times New Roman"/>
            <w:sz w:val="28"/>
            <w:szCs w:val="28"/>
            <w:u w:val="single"/>
            <w:lang w:eastAsia="ru-RU"/>
          </w:rPr>
          <w:t>http://allpowerlifting.com</w:t>
        </w:r>
      </w:hyperlink>
      <w:r w:rsidRPr="00A012B9">
        <w:rPr>
          <w:rFonts w:ascii="Times New Roman" w:eastAsia="Times New Roman" w:hAnsi="Times New Roman" w:cs="Times New Roman"/>
          <w:sz w:val="28"/>
          <w:szCs w:val="28"/>
          <w:lang w:eastAsia="ru-RU"/>
        </w:rPr>
        <w:t xml:space="preserve">. </w:t>
      </w:r>
    </w:p>
    <w:p w:rsidR="00A012B9" w:rsidRPr="00A012B9" w:rsidRDefault="00A012B9" w:rsidP="00A012B9">
      <w:pPr>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Интернет-ресурс «Мир пауэрлифтинга» [Электронный ресурс]. </w:t>
      </w:r>
      <w:r w:rsidRPr="00A012B9">
        <w:rPr>
          <w:rFonts w:ascii="Times New Roman" w:eastAsia="Times New Roman" w:hAnsi="Times New Roman" w:cs="Times New Roman"/>
          <w:sz w:val="28"/>
          <w:szCs w:val="28"/>
          <w:lang w:val="en-US" w:eastAsia="ru-RU"/>
        </w:rPr>
        <w:t>URL</w:t>
      </w:r>
      <w:r w:rsidRPr="00A012B9">
        <w:rPr>
          <w:rFonts w:ascii="Times New Roman" w:eastAsia="Times New Roman" w:hAnsi="Times New Roman" w:cs="Times New Roman"/>
          <w:sz w:val="28"/>
          <w:szCs w:val="28"/>
          <w:lang w:eastAsia="ru-RU"/>
        </w:rPr>
        <w:t xml:space="preserve">: </w:t>
      </w:r>
      <w:hyperlink r:id="rId12" w:history="1">
        <w:r w:rsidRPr="00A012B9">
          <w:rPr>
            <w:rFonts w:ascii="Times New Roman" w:eastAsia="Times New Roman" w:hAnsi="Times New Roman" w:cs="Times New Roman"/>
            <w:sz w:val="28"/>
            <w:szCs w:val="28"/>
            <w:u w:val="single"/>
            <w:lang w:eastAsia="ru-RU"/>
          </w:rPr>
          <w:t>http://plworld.ru</w:t>
        </w:r>
      </w:hyperlink>
      <w:r w:rsidRPr="00A012B9">
        <w:rPr>
          <w:rFonts w:ascii="Times New Roman" w:eastAsia="Times New Roman" w:hAnsi="Times New Roman" w:cs="Times New Roman"/>
          <w:sz w:val="28"/>
          <w:szCs w:val="28"/>
          <w:lang w:eastAsia="ru-RU"/>
        </w:rPr>
        <w:t xml:space="preserve">. </w:t>
      </w:r>
    </w:p>
    <w:p w:rsidR="00A012B9" w:rsidRPr="00A012B9" w:rsidRDefault="00A012B9" w:rsidP="00A012B9">
      <w:pPr>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709"/>
        <w:contextualSpacing/>
        <w:jc w:val="both"/>
        <w:rPr>
          <w:rFonts w:ascii="Times New Roman" w:eastAsia="Times New Roman" w:hAnsi="Times New Roman" w:cs="Times New Roman"/>
          <w:sz w:val="28"/>
          <w:szCs w:val="28"/>
          <w:lang w:eastAsia="ru-RU"/>
        </w:rPr>
      </w:pPr>
      <w:r w:rsidRPr="00A012B9">
        <w:rPr>
          <w:rFonts w:ascii="Times New Roman" w:eastAsia="Times New Roman" w:hAnsi="Times New Roman" w:cs="Times New Roman"/>
          <w:sz w:val="28"/>
          <w:szCs w:val="28"/>
          <w:lang w:eastAsia="ru-RU"/>
        </w:rPr>
        <w:t xml:space="preserve">Официальный сайт научно-теоретического журнала «Теория и практика физической культуры [Электронный ресурс]. </w:t>
      </w:r>
      <w:r w:rsidRPr="00A012B9">
        <w:rPr>
          <w:rFonts w:ascii="Times New Roman" w:eastAsia="Times New Roman" w:hAnsi="Times New Roman" w:cs="Times New Roman"/>
          <w:sz w:val="28"/>
          <w:szCs w:val="28"/>
          <w:lang w:val="en-US" w:eastAsia="ru-RU"/>
        </w:rPr>
        <w:t>URL</w:t>
      </w:r>
      <w:r w:rsidRPr="00A012B9">
        <w:rPr>
          <w:rFonts w:ascii="Times New Roman" w:eastAsia="Times New Roman" w:hAnsi="Times New Roman" w:cs="Times New Roman"/>
          <w:sz w:val="28"/>
          <w:szCs w:val="28"/>
          <w:lang w:eastAsia="ru-RU"/>
        </w:rPr>
        <w:t xml:space="preserve">: </w:t>
      </w:r>
      <w:hyperlink r:id="rId13" w:history="1">
        <w:r w:rsidRPr="00A012B9">
          <w:rPr>
            <w:rFonts w:ascii="Times New Roman" w:eastAsia="Times New Roman" w:hAnsi="Times New Roman" w:cs="Times New Roman"/>
            <w:sz w:val="28"/>
            <w:szCs w:val="28"/>
            <w:u w:val="single"/>
            <w:lang w:val="en-US" w:eastAsia="ru-RU"/>
          </w:rPr>
          <w:t>http</w:t>
        </w:r>
        <w:r w:rsidRPr="00A012B9">
          <w:rPr>
            <w:rFonts w:ascii="Times New Roman" w:eastAsia="Times New Roman" w:hAnsi="Times New Roman" w:cs="Times New Roman"/>
            <w:sz w:val="28"/>
            <w:szCs w:val="28"/>
            <w:u w:val="single"/>
            <w:lang w:eastAsia="ru-RU"/>
          </w:rPr>
          <w:t>://</w:t>
        </w:r>
        <w:r w:rsidRPr="00A012B9">
          <w:rPr>
            <w:rFonts w:ascii="Times New Roman" w:eastAsia="Times New Roman" w:hAnsi="Times New Roman" w:cs="Times New Roman"/>
            <w:sz w:val="28"/>
            <w:szCs w:val="28"/>
            <w:u w:val="single"/>
            <w:lang w:val="en-US" w:eastAsia="ru-RU"/>
          </w:rPr>
          <w:t>lib</w:t>
        </w:r>
        <w:r w:rsidRPr="00A012B9">
          <w:rPr>
            <w:rFonts w:ascii="Times New Roman" w:eastAsia="Times New Roman" w:hAnsi="Times New Roman" w:cs="Times New Roman"/>
            <w:sz w:val="28"/>
            <w:szCs w:val="28"/>
            <w:u w:val="single"/>
            <w:lang w:eastAsia="ru-RU"/>
          </w:rPr>
          <w:t>.</w:t>
        </w:r>
        <w:proofErr w:type="spellStart"/>
        <w:r w:rsidRPr="00A012B9">
          <w:rPr>
            <w:rFonts w:ascii="Times New Roman" w:eastAsia="Times New Roman" w:hAnsi="Times New Roman" w:cs="Times New Roman"/>
            <w:sz w:val="28"/>
            <w:szCs w:val="28"/>
            <w:u w:val="single"/>
            <w:lang w:val="en-US" w:eastAsia="ru-RU"/>
          </w:rPr>
          <w:t>sportedu</w:t>
        </w:r>
        <w:proofErr w:type="spellEnd"/>
        <w:r w:rsidRPr="00A012B9">
          <w:rPr>
            <w:rFonts w:ascii="Times New Roman" w:eastAsia="Times New Roman" w:hAnsi="Times New Roman" w:cs="Times New Roman"/>
            <w:sz w:val="28"/>
            <w:szCs w:val="28"/>
            <w:u w:val="single"/>
            <w:lang w:eastAsia="ru-RU"/>
          </w:rPr>
          <w:t>.</w:t>
        </w:r>
        <w:proofErr w:type="spellStart"/>
        <w:r w:rsidRPr="00A012B9">
          <w:rPr>
            <w:rFonts w:ascii="Times New Roman" w:eastAsia="Times New Roman" w:hAnsi="Times New Roman" w:cs="Times New Roman"/>
            <w:sz w:val="28"/>
            <w:szCs w:val="28"/>
            <w:u w:val="single"/>
            <w:lang w:val="en-US" w:eastAsia="ru-RU"/>
          </w:rPr>
          <w:t>ru</w:t>
        </w:r>
        <w:proofErr w:type="spellEnd"/>
        <w:r w:rsidRPr="00A012B9">
          <w:rPr>
            <w:rFonts w:ascii="Times New Roman" w:eastAsia="Times New Roman" w:hAnsi="Times New Roman" w:cs="Times New Roman"/>
            <w:sz w:val="28"/>
            <w:szCs w:val="28"/>
            <w:u w:val="single"/>
            <w:lang w:eastAsia="ru-RU"/>
          </w:rPr>
          <w:t>/</w:t>
        </w:r>
        <w:r w:rsidRPr="00A012B9">
          <w:rPr>
            <w:rFonts w:ascii="Times New Roman" w:eastAsia="Times New Roman" w:hAnsi="Times New Roman" w:cs="Times New Roman"/>
            <w:sz w:val="28"/>
            <w:szCs w:val="28"/>
            <w:u w:val="single"/>
            <w:lang w:val="en-US" w:eastAsia="ru-RU"/>
          </w:rPr>
          <w:t>press</w:t>
        </w:r>
      </w:hyperlink>
      <w:r w:rsidRPr="00A012B9">
        <w:rPr>
          <w:rFonts w:ascii="Times New Roman" w:eastAsia="Times New Roman" w:hAnsi="Times New Roman" w:cs="Times New Roman"/>
          <w:sz w:val="28"/>
          <w:szCs w:val="28"/>
          <w:lang w:eastAsia="ru-RU"/>
        </w:rPr>
        <w:t>.</w:t>
      </w:r>
    </w:p>
    <w:p w:rsidR="00A012B9" w:rsidRPr="00A012B9" w:rsidRDefault="00A012B9"/>
    <w:p w:rsidR="00A012B9" w:rsidRPr="00A012B9" w:rsidRDefault="00A012B9"/>
    <w:p w:rsidR="00A012B9" w:rsidRPr="00A012B9" w:rsidRDefault="00A012B9"/>
    <w:p w:rsidR="00A012B9" w:rsidRPr="00A012B9" w:rsidRDefault="00A012B9"/>
    <w:p w:rsidR="00A012B9" w:rsidRPr="00A012B9" w:rsidRDefault="00A012B9"/>
    <w:sectPr w:rsidR="00A012B9" w:rsidRPr="00A01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B9" w:rsidRDefault="00A012B9" w:rsidP="00A012B9">
      <w:pPr>
        <w:spacing w:after="0" w:line="240" w:lineRule="auto"/>
      </w:pPr>
      <w:r>
        <w:separator/>
      </w:r>
    </w:p>
  </w:endnote>
  <w:endnote w:type="continuationSeparator" w:id="0">
    <w:p w:rsidR="00A012B9" w:rsidRDefault="00A012B9" w:rsidP="00A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B9" w:rsidRDefault="00A012B9" w:rsidP="00A012B9">
      <w:pPr>
        <w:spacing w:after="0" w:line="240" w:lineRule="auto"/>
      </w:pPr>
      <w:r>
        <w:separator/>
      </w:r>
    </w:p>
  </w:footnote>
  <w:footnote w:type="continuationSeparator" w:id="0">
    <w:p w:rsidR="00A012B9" w:rsidRDefault="00A012B9" w:rsidP="00A01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0E6"/>
    <w:multiLevelType w:val="hybridMultilevel"/>
    <w:tmpl w:val="DE8E7368"/>
    <w:lvl w:ilvl="0" w:tplc="04190001">
      <w:start w:val="1"/>
      <w:numFmt w:val="bullet"/>
      <w:lvlText w:val=""/>
      <w:lvlJc w:val="left"/>
      <w:pPr>
        <w:ind w:left="1916"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7074AC3"/>
    <w:multiLevelType w:val="hybridMultilevel"/>
    <w:tmpl w:val="3202E70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C9F6510"/>
    <w:multiLevelType w:val="hybridMultilevel"/>
    <w:tmpl w:val="D8FAA9E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EA20822"/>
    <w:multiLevelType w:val="multilevel"/>
    <w:tmpl w:val="72F23088"/>
    <w:lvl w:ilvl="0">
      <w:start w:val="1"/>
      <w:numFmt w:val="upperRoman"/>
      <w:lvlText w:val="%1."/>
      <w:lvlJc w:val="left"/>
      <w:pPr>
        <w:ind w:left="1080" w:hanging="72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EB11EAD"/>
    <w:multiLevelType w:val="hybridMultilevel"/>
    <w:tmpl w:val="8536F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51AA7"/>
    <w:multiLevelType w:val="hybridMultilevel"/>
    <w:tmpl w:val="8F4A8F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E502E4"/>
    <w:multiLevelType w:val="hybridMultilevel"/>
    <w:tmpl w:val="15780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B55706E"/>
    <w:multiLevelType w:val="hybridMultilevel"/>
    <w:tmpl w:val="CF767E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51742764"/>
    <w:multiLevelType w:val="hybridMultilevel"/>
    <w:tmpl w:val="6E22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7F22"/>
    <w:multiLevelType w:val="hybridMultilevel"/>
    <w:tmpl w:val="CCD8F084"/>
    <w:lvl w:ilvl="0" w:tplc="EB70BC3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A24E7A"/>
    <w:multiLevelType w:val="hybridMultilevel"/>
    <w:tmpl w:val="08724E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9F04E55"/>
    <w:multiLevelType w:val="hybridMultilevel"/>
    <w:tmpl w:val="4C827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0"/>
  </w:num>
  <w:num w:numId="6">
    <w:abstractNumId w:val="11"/>
  </w:num>
  <w:num w:numId="7">
    <w:abstractNumId w:val="5"/>
  </w:num>
  <w:num w:numId="8">
    <w:abstractNumId w:val="1"/>
  </w:num>
  <w:num w:numId="9">
    <w:abstractNumId w:val="6"/>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0B"/>
    <w:rsid w:val="002A2A8A"/>
    <w:rsid w:val="00A012B9"/>
    <w:rsid w:val="00FF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2B9"/>
    <w:rPr>
      <w:rFonts w:ascii="Tahoma" w:hAnsi="Tahoma" w:cs="Tahoma"/>
      <w:sz w:val="16"/>
      <w:szCs w:val="16"/>
    </w:rPr>
  </w:style>
  <w:style w:type="paragraph" w:styleId="a5">
    <w:name w:val="header"/>
    <w:basedOn w:val="a"/>
    <w:link w:val="a6"/>
    <w:uiPriority w:val="99"/>
    <w:unhideWhenUsed/>
    <w:rsid w:val="00A012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2B9"/>
  </w:style>
  <w:style w:type="paragraph" w:styleId="a7">
    <w:name w:val="footer"/>
    <w:basedOn w:val="a"/>
    <w:link w:val="a8"/>
    <w:uiPriority w:val="99"/>
    <w:unhideWhenUsed/>
    <w:rsid w:val="00A012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2B9"/>
  </w:style>
  <w:style w:type="numbering" w:customStyle="1" w:styleId="1">
    <w:name w:val="Нет списка1"/>
    <w:next w:val="a2"/>
    <w:uiPriority w:val="99"/>
    <w:semiHidden/>
    <w:unhideWhenUsed/>
    <w:rsid w:val="00A012B9"/>
  </w:style>
  <w:style w:type="paragraph" w:styleId="a9">
    <w:name w:val="footnote text"/>
    <w:basedOn w:val="a"/>
    <w:link w:val="aa"/>
    <w:uiPriority w:val="99"/>
    <w:semiHidden/>
    <w:unhideWhenUsed/>
    <w:rsid w:val="00A012B9"/>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uiPriority w:val="99"/>
    <w:semiHidden/>
    <w:rsid w:val="00A012B9"/>
    <w:rPr>
      <w:rFonts w:ascii="Calibri" w:eastAsia="Times New Roman" w:hAnsi="Calibri" w:cs="Times New Roman"/>
      <w:sz w:val="20"/>
      <w:szCs w:val="20"/>
      <w:lang w:eastAsia="ru-RU"/>
    </w:rPr>
  </w:style>
  <w:style w:type="character" w:styleId="ab">
    <w:name w:val="footnote reference"/>
    <w:basedOn w:val="a0"/>
    <w:uiPriority w:val="99"/>
    <w:semiHidden/>
    <w:unhideWhenUsed/>
    <w:rsid w:val="00A012B9"/>
    <w:rPr>
      <w:vertAlign w:val="superscript"/>
    </w:rPr>
  </w:style>
  <w:style w:type="paragraph" w:styleId="ac">
    <w:name w:val="List Paragraph"/>
    <w:basedOn w:val="a"/>
    <w:uiPriority w:val="34"/>
    <w:qFormat/>
    <w:rsid w:val="00A012B9"/>
    <w:pPr>
      <w:ind w:left="720"/>
      <w:contextualSpacing/>
    </w:pPr>
    <w:rPr>
      <w:rFonts w:ascii="Calibri" w:eastAsia="Times New Roman" w:hAnsi="Calibri" w:cs="Times New Roman"/>
      <w:lang w:eastAsia="ru-RU"/>
    </w:rPr>
  </w:style>
  <w:style w:type="table" w:styleId="ad">
    <w:name w:val="Table Grid"/>
    <w:basedOn w:val="a1"/>
    <w:uiPriority w:val="59"/>
    <w:rsid w:val="00A0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A012B9"/>
    <w:rPr>
      <w:color w:val="0000FF"/>
      <w:u w:val="single"/>
    </w:rPr>
  </w:style>
  <w:style w:type="paragraph" w:styleId="af">
    <w:name w:val="No Spacing"/>
    <w:qFormat/>
    <w:rsid w:val="00A012B9"/>
    <w:pPr>
      <w:spacing w:after="0" w:line="240" w:lineRule="auto"/>
    </w:pPr>
    <w:rPr>
      <w:rFonts w:ascii="Calibri" w:eastAsia="Calibri" w:hAnsi="Calibri" w:cs="Times New Roman"/>
    </w:rPr>
  </w:style>
  <w:style w:type="paragraph" w:customStyle="1" w:styleId="ConsPlusNormal">
    <w:name w:val="ConsPlusNormal"/>
    <w:rsid w:val="00A01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12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A012B9"/>
  </w:style>
  <w:style w:type="character" w:customStyle="1" w:styleId="b-serp-url">
    <w:name w:val="b-serp-url"/>
    <w:basedOn w:val="a0"/>
    <w:rsid w:val="00A012B9"/>
  </w:style>
  <w:style w:type="character" w:customStyle="1" w:styleId="apple-converted-space">
    <w:name w:val="apple-converted-space"/>
    <w:basedOn w:val="a0"/>
    <w:rsid w:val="00A012B9"/>
  </w:style>
  <w:style w:type="paragraph" w:customStyle="1" w:styleId="ConsPlusNonformat">
    <w:name w:val="ConsPlusNonformat"/>
    <w:uiPriority w:val="99"/>
    <w:rsid w:val="00A012B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A01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A012B9"/>
    <w:pPr>
      <w:spacing w:after="0"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A012B9"/>
    <w:rPr>
      <w:color w:val="800080" w:themeColor="followedHyperlink"/>
      <w:u w:val="single"/>
    </w:rPr>
  </w:style>
  <w:style w:type="table" w:customStyle="1" w:styleId="10">
    <w:name w:val="Сетка таблицы1"/>
    <w:basedOn w:val="a1"/>
    <w:next w:val="ad"/>
    <w:uiPriority w:val="59"/>
    <w:rsid w:val="00A0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2B9"/>
    <w:rPr>
      <w:rFonts w:ascii="Tahoma" w:hAnsi="Tahoma" w:cs="Tahoma"/>
      <w:sz w:val="16"/>
      <w:szCs w:val="16"/>
    </w:rPr>
  </w:style>
  <w:style w:type="paragraph" w:styleId="a5">
    <w:name w:val="header"/>
    <w:basedOn w:val="a"/>
    <w:link w:val="a6"/>
    <w:uiPriority w:val="99"/>
    <w:unhideWhenUsed/>
    <w:rsid w:val="00A012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2B9"/>
  </w:style>
  <w:style w:type="paragraph" w:styleId="a7">
    <w:name w:val="footer"/>
    <w:basedOn w:val="a"/>
    <w:link w:val="a8"/>
    <w:uiPriority w:val="99"/>
    <w:unhideWhenUsed/>
    <w:rsid w:val="00A012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2B9"/>
  </w:style>
  <w:style w:type="numbering" w:customStyle="1" w:styleId="1">
    <w:name w:val="Нет списка1"/>
    <w:next w:val="a2"/>
    <w:uiPriority w:val="99"/>
    <w:semiHidden/>
    <w:unhideWhenUsed/>
    <w:rsid w:val="00A012B9"/>
  </w:style>
  <w:style w:type="paragraph" w:styleId="a9">
    <w:name w:val="footnote text"/>
    <w:basedOn w:val="a"/>
    <w:link w:val="aa"/>
    <w:uiPriority w:val="99"/>
    <w:semiHidden/>
    <w:unhideWhenUsed/>
    <w:rsid w:val="00A012B9"/>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uiPriority w:val="99"/>
    <w:semiHidden/>
    <w:rsid w:val="00A012B9"/>
    <w:rPr>
      <w:rFonts w:ascii="Calibri" w:eastAsia="Times New Roman" w:hAnsi="Calibri" w:cs="Times New Roman"/>
      <w:sz w:val="20"/>
      <w:szCs w:val="20"/>
      <w:lang w:eastAsia="ru-RU"/>
    </w:rPr>
  </w:style>
  <w:style w:type="character" w:styleId="ab">
    <w:name w:val="footnote reference"/>
    <w:basedOn w:val="a0"/>
    <w:uiPriority w:val="99"/>
    <w:semiHidden/>
    <w:unhideWhenUsed/>
    <w:rsid w:val="00A012B9"/>
    <w:rPr>
      <w:vertAlign w:val="superscript"/>
    </w:rPr>
  </w:style>
  <w:style w:type="paragraph" w:styleId="ac">
    <w:name w:val="List Paragraph"/>
    <w:basedOn w:val="a"/>
    <w:uiPriority w:val="34"/>
    <w:qFormat/>
    <w:rsid w:val="00A012B9"/>
    <w:pPr>
      <w:ind w:left="720"/>
      <w:contextualSpacing/>
    </w:pPr>
    <w:rPr>
      <w:rFonts w:ascii="Calibri" w:eastAsia="Times New Roman" w:hAnsi="Calibri" w:cs="Times New Roman"/>
      <w:lang w:eastAsia="ru-RU"/>
    </w:rPr>
  </w:style>
  <w:style w:type="table" w:styleId="ad">
    <w:name w:val="Table Grid"/>
    <w:basedOn w:val="a1"/>
    <w:uiPriority w:val="59"/>
    <w:rsid w:val="00A0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A012B9"/>
    <w:rPr>
      <w:color w:val="0000FF"/>
      <w:u w:val="single"/>
    </w:rPr>
  </w:style>
  <w:style w:type="paragraph" w:styleId="af">
    <w:name w:val="No Spacing"/>
    <w:qFormat/>
    <w:rsid w:val="00A012B9"/>
    <w:pPr>
      <w:spacing w:after="0" w:line="240" w:lineRule="auto"/>
    </w:pPr>
    <w:rPr>
      <w:rFonts w:ascii="Calibri" w:eastAsia="Calibri" w:hAnsi="Calibri" w:cs="Times New Roman"/>
    </w:rPr>
  </w:style>
  <w:style w:type="paragraph" w:customStyle="1" w:styleId="ConsPlusNormal">
    <w:name w:val="ConsPlusNormal"/>
    <w:rsid w:val="00A01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12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A012B9"/>
  </w:style>
  <w:style w:type="character" w:customStyle="1" w:styleId="b-serp-url">
    <w:name w:val="b-serp-url"/>
    <w:basedOn w:val="a0"/>
    <w:rsid w:val="00A012B9"/>
  </w:style>
  <w:style w:type="character" w:customStyle="1" w:styleId="apple-converted-space">
    <w:name w:val="apple-converted-space"/>
    <w:basedOn w:val="a0"/>
    <w:rsid w:val="00A012B9"/>
  </w:style>
  <w:style w:type="paragraph" w:customStyle="1" w:styleId="ConsPlusNonformat">
    <w:name w:val="ConsPlusNonformat"/>
    <w:uiPriority w:val="99"/>
    <w:rsid w:val="00A012B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A01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rsid w:val="00A012B9"/>
    <w:pPr>
      <w:spacing w:after="0"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A012B9"/>
    <w:rPr>
      <w:color w:val="800080" w:themeColor="followedHyperlink"/>
      <w:u w:val="single"/>
    </w:rPr>
  </w:style>
  <w:style w:type="table" w:customStyle="1" w:styleId="10">
    <w:name w:val="Сетка таблицы1"/>
    <w:basedOn w:val="a1"/>
    <w:next w:val="ad"/>
    <w:uiPriority w:val="59"/>
    <w:rsid w:val="00A0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pr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worl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lpowerlif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fpr-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15751</Words>
  <Characters>89785</Characters>
  <Application>Microsoft Office Word</Application>
  <DocSecurity>0</DocSecurity>
  <Lines>748</Lines>
  <Paragraphs>210</Paragraphs>
  <ScaleCrop>false</ScaleCrop>
  <Company/>
  <LinksUpToDate>false</LinksUpToDate>
  <CharactersWithSpaces>105326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2022-03-14T01:13:00Z</dcterms:created>
  <dcterms:modified xsi:type="dcterms:W3CDTF">2022-03-14T01:18:00Z</dcterms:modified>
</cp:coreProperties>
</file>